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E959" w14:textId="77777777" w:rsidR="003024FE" w:rsidRPr="00BE6BBE" w:rsidRDefault="001161E5" w:rsidP="00F96E00">
      <w:pPr>
        <w:autoSpaceDE w:val="0"/>
        <w:autoSpaceDN w:val="0"/>
        <w:adjustRightInd w:val="0"/>
        <w:spacing w:after="0" w:line="240" w:lineRule="auto"/>
        <w:jc w:val="both"/>
        <w:rPr>
          <w:rFonts w:ascii="Roboto" w:hAnsi="Roboto" w:cs="Arial"/>
          <w:sz w:val="24"/>
          <w:szCs w:val="20"/>
        </w:rPr>
      </w:pPr>
      <w:r w:rsidRPr="00BE6BBE">
        <w:rPr>
          <w:rFonts w:ascii="Roboto" w:hAnsi="Roboto" w:cs="Arial"/>
          <w:b/>
          <w:bCs/>
          <w:sz w:val="24"/>
          <w:szCs w:val="20"/>
        </w:rPr>
        <w:t>RECUPERATION DE CHALEUR POUR LA PRODUCTION D’</w:t>
      </w:r>
      <w:r w:rsidR="003024FE" w:rsidRPr="00BE6BBE">
        <w:rPr>
          <w:rFonts w:ascii="Roboto" w:hAnsi="Roboto" w:cs="Arial"/>
          <w:b/>
          <w:bCs/>
          <w:sz w:val="24"/>
          <w:szCs w:val="20"/>
        </w:rPr>
        <w:t>ECS:</w:t>
      </w:r>
    </w:p>
    <w:p w14:paraId="054BA0BA" w14:textId="77777777" w:rsidR="003024FE" w:rsidRPr="00BE6BBE" w:rsidRDefault="003024FE" w:rsidP="00F96E00">
      <w:pPr>
        <w:autoSpaceDE w:val="0"/>
        <w:autoSpaceDN w:val="0"/>
        <w:adjustRightInd w:val="0"/>
        <w:spacing w:after="0" w:line="240" w:lineRule="auto"/>
        <w:jc w:val="both"/>
        <w:rPr>
          <w:rFonts w:ascii="Roboto" w:hAnsi="Roboto" w:cs="Arial"/>
          <w:sz w:val="24"/>
          <w:szCs w:val="20"/>
        </w:rPr>
      </w:pPr>
    </w:p>
    <w:p w14:paraId="4161A530" w14:textId="77777777" w:rsidR="003024FE" w:rsidRPr="00BE6BBE" w:rsidRDefault="003024FE" w:rsidP="00F96E00">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Il sera installé un système de récupération d’énergie pour générer de l’eau chaude sanitaire </w:t>
      </w:r>
      <w:r w:rsidR="00F504A3" w:rsidRPr="00BE6BBE">
        <w:rPr>
          <w:rFonts w:ascii="Roboto" w:hAnsi="Roboto" w:cs="Arial"/>
          <w:sz w:val="24"/>
          <w:szCs w:val="20"/>
        </w:rPr>
        <w:t xml:space="preserve">à une température minimum de 55°C </w:t>
      </w:r>
      <w:r w:rsidRPr="00BE6BBE">
        <w:rPr>
          <w:rFonts w:ascii="Roboto" w:hAnsi="Roboto" w:cs="Arial"/>
          <w:sz w:val="24"/>
          <w:szCs w:val="20"/>
        </w:rPr>
        <w:t xml:space="preserve">en récupérant la chaleur </w:t>
      </w:r>
      <w:r w:rsidR="00F504A3" w:rsidRPr="00BE6BBE">
        <w:rPr>
          <w:rFonts w:ascii="Roboto" w:hAnsi="Roboto" w:cs="Arial"/>
          <w:sz w:val="24"/>
          <w:szCs w:val="20"/>
        </w:rPr>
        <w:t xml:space="preserve">de désurchauffe et la chaleur latente de condensation </w:t>
      </w:r>
      <w:r w:rsidR="00714748" w:rsidRPr="00BE6BBE">
        <w:rPr>
          <w:rFonts w:ascii="Roboto" w:hAnsi="Roboto" w:cs="Arial"/>
          <w:sz w:val="24"/>
          <w:szCs w:val="20"/>
        </w:rPr>
        <w:t xml:space="preserve">sur </w:t>
      </w:r>
      <w:r w:rsidR="00AB1512" w:rsidRPr="00BE6BBE">
        <w:rPr>
          <w:rFonts w:ascii="Roboto" w:hAnsi="Roboto" w:cs="Arial"/>
          <w:sz w:val="24"/>
          <w:szCs w:val="20"/>
        </w:rPr>
        <w:t>une des</w:t>
      </w:r>
      <w:r w:rsidR="00714748" w:rsidRPr="00BE6BBE">
        <w:rPr>
          <w:rFonts w:ascii="Roboto" w:hAnsi="Roboto" w:cs="Arial"/>
          <w:sz w:val="24"/>
          <w:szCs w:val="20"/>
        </w:rPr>
        <w:t xml:space="preserve"> </w:t>
      </w:r>
      <w:r w:rsidRPr="00BE6BBE">
        <w:rPr>
          <w:rFonts w:ascii="Roboto" w:hAnsi="Roboto" w:cs="Arial"/>
          <w:sz w:val="24"/>
          <w:szCs w:val="20"/>
        </w:rPr>
        <w:t>installation</w:t>
      </w:r>
      <w:r w:rsidR="00714748" w:rsidRPr="00BE6BBE">
        <w:rPr>
          <w:rFonts w:ascii="Roboto" w:hAnsi="Roboto" w:cs="Arial"/>
          <w:sz w:val="24"/>
          <w:szCs w:val="20"/>
        </w:rPr>
        <w:t>s</w:t>
      </w:r>
      <w:r w:rsidR="00F504A3" w:rsidRPr="00BE6BBE">
        <w:rPr>
          <w:rFonts w:ascii="Roboto" w:hAnsi="Roboto" w:cs="Arial"/>
          <w:sz w:val="24"/>
          <w:szCs w:val="20"/>
        </w:rPr>
        <w:t xml:space="preserve"> </w:t>
      </w:r>
      <w:r w:rsidRPr="00BE6BBE">
        <w:rPr>
          <w:rFonts w:ascii="Roboto" w:hAnsi="Roboto" w:cs="Arial"/>
          <w:sz w:val="24"/>
          <w:szCs w:val="20"/>
        </w:rPr>
        <w:t>de réfrigération.</w:t>
      </w:r>
    </w:p>
    <w:p w14:paraId="5A0AF3F3" w14:textId="77777777" w:rsidR="00F504A3" w:rsidRPr="00BE6BBE" w:rsidRDefault="00F504A3" w:rsidP="00F96E00">
      <w:pPr>
        <w:autoSpaceDE w:val="0"/>
        <w:autoSpaceDN w:val="0"/>
        <w:adjustRightInd w:val="0"/>
        <w:spacing w:after="0" w:line="240" w:lineRule="auto"/>
        <w:jc w:val="both"/>
        <w:rPr>
          <w:rFonts w:ascii="Roboto" w:hAnsi="Roboto" w:cs="Arial"/>
          <w:sz w:val="24"/>
          <w:szCs w:val="20"/>
        </w:rPr>
      </w:pPr>
    </w:p>
    <w:p w14:paraId="713D93CE" w14:textId="77777777" w:rsidR="005E2A21" w:rsidRPr="00BE6BBE" w:rsidRDefault="005E2A21" w:rsidP="00F96E00">
      <w:pPr>
        <w:autoSpaceDE w:val="0"/>
        <w:autoSpaceDN w:val="0"/>
        <w:adjustRightInd w:val="0"/>
        <w:spacing w:after="0" w:line="240" w:lineRule="auto"/>
        <w:jc w:val="both"/>
        <w:rPr>
          <w:rFonts w:ascii="Roboto" w:hAnsi="Roboto" w:cs="Arial"/>
          <w:b/>
          <w:color w:val="FF0000"/>
          <w:sz w:val="24"/>
          <w:szCs w:val="20"/>
        </w:rPr>
      </w:pPr>
      <w:r w:rsidRPr="00BE6BBE">
        <w:rPr>
          <w:rFonts w:ascii="Roboto" w:hAnsi="Roboto" w:cs="Arial"/>
          <w:b/>
          <w:color w:val="FF0000"/>
          <w:sz w:val="24"/>
          <w:szCs w:val="20"/>
        </w:rPr>
        <w:t>1/ Module de récupération de chaleur :</w:t>
      </w:r>
    </w:p>
    <w:p w14:paraId="625C4091" w14:textId="77777777" w:rsidR="005E2A21" w:rsidRPr="00BE6BBE" w:rsidRDefault="005E2A21" w:rsidP="00F96E00">
      <w:pPr>
        <w:autoSpaceDE w:val="0"/>
        <w:autoSpaceDN w:val="0"/>
        <w:adjustRightInd w:val="0"/>
        <w:spacing w:after="0" w:line="240" w:lineRule="auto"/>
        <w:jc w:val="both"/>
        <w:rPr>
          <w:rFonts w:ascii="Roboto" w:hAnsi="Roboto" w:cs="Arial"/>
          <w:sz w:val="24"/>
          <w:szCs w:val="20"/>
        </w:rPr>
      </w:pPr>
    </w:p>
    <w:p w14:paraId="0825E8E6" w14:textId="77777777" w:rsidR="00AB1512" w:rsidRPr="00BE6BBE" w:rsidRDefault="004F58C2" w:rsidP="00F96E00">
      <w:pPr>
        <w:autoSpaceDE w:val="0"/>
        <w:autoSpaceDN w:val="0"/>
        <w:adjustRightInd w:val="0"/>
        <w:spacing w:after="0" w:line="240" w:lineRule="auto"/>
        <w:jc w:val="both"/>
        <w:rPr>
          <w:rFonts w:ascii="Roboto" w:hAnsi="Roboto" w:cs="Arial"/>
          <w:sz w:val="24"/>
          <w:szCs w:val="20"/>
        </w:rPr>
      </w:pPr>
      <w:r w:rsidRPr="00BE6BBE">
        <w:rPr>
          <w:rFonts w:ascii="Roboto" w:hAnsi="Roboto" w:cs="Arial"/>
          <w:color w:val="000000" w:themeColor="text1"/>
          <w:sz w:val="24"/>
          <w:szCs w:val="20"/>
        </w:rPr>
        <w:t xml:space="preserve">Un </w:t>
      </w:r>
      <w:r w:rsidR="00F504A3" w:rsidRPr="00BE6BBE">
        <w:rPr>
          <w:rFonts w:ascii="Roboto" w:hAnsi="Roboto" w:cs="Arial"/>
          <w:sz w:val="24"/>
          <w:szCs w:val="20"/>
        </w:rPr>
        <w:t>système</w:t>
      </w:r>
      <w:r w:rsidR="00714748" w:rsidRPr="00BE6BBE">
        <w:rPr>
          <w:rFonts w:ascii="Roboto" w:hAnsi="Roboto" w:cs="Arial"/>
          <w:sz w:val="24"/>
          <w:szCs w:val="20"/>
        </w:rPr>
        <w:t xml:space="preserve"> de récupération de chaleur </w:t>
      </w:r>
      <w:r w:rsidRPr="00BE6BBE">
        <w:rPr>
          <w:rFonts w:ascii="Roboto" w:hAnsi="Roboto" w:cs="Arial"/>
          <w:sz w:val="24"/>
          <w:szCs w:val="20"/>
        </w:rPr>
        <w:t xml:space="preserve">de puissance thermique </w:t>
      </w:r>
      <w:r w:rsidRPr="00BE6BBE">
        <w:rPr>
          <w:rFonts w:ascii="Roboto" w:hAnsi="Roboto" w:cs="Arial"/>
          <w:color w:val="FF0000"/>
          <w:sz w:val="24"/>
          <w:szCs w:val="20"/>
        </w:rPr>
        <w:t>X</w:t>
      </w:r>
      <w:r w:rsidR="00AA0186" w:rsidRPr="00BE6BBE">
        <w:rPr>
          <w:rFonts w:ascii="Roboto" w:hAnsi="Roboto" w:cs="Arial"/>
          <w:color w:val="FF0000"/>
          <w:sz w:val="24"/>
          <w:szCs w:val="20"/>
        </w:rPr>
        <w:t xml:space="preserve"> </w:t>
      </w:r>
      <w:r w:rsidRPr="00BE6BBE">
        <w:rPr>
          <w:rFonts w:ascii="Roboto" w:hAnsi="Roboto" w:cs="Arial"/>
          <w:sz w:val="24"/>
          <w:szCs w:val="20"/>
        </w:rPr>
        <w:t xml:space="preserve">kW </w:t>
      </w:r>
      <w:r w:rsidR="00AB1512" w:rsidRPr="00BE6BBE">
        <w:rPr>
          <w:rFonts w:ascii="Roboto" w:hAnsi="Roboto" w:cs="Arial"/>
          <w:sz w:val="24"/>
          <w:szCs w:val="20"/>
        </w:rPr>
        <w:t>sera</w:t>
      </w:r>
      <w:r w:rsidR="00F504A3" w:rsidRPr="00BE6BBE">
        <w:rPr>
          <w:rFonts w:ascii="Roboto" w:hAnsi="Roboto" w:cs="Arial"/>
          <w:sz w:val="24"/>
          <w:szCs w:val="20"/>
        </w:rPr>
        <w:t xml:space="preserve"> mis en place sur le circuit de refoulement </w:t>
      </w:r>
      <w:r w:rsidR="00AB1512" w:rsidRPr="00BE6BBE">
        <w:rPr>
          <w:rFonts w:ascii="Roboto" w:hAnsi="Roboto" w:cs="Arial"/>
          <w:color w:val="FF0000"/>
          <w:sz w:val="24"/>
          <w:szCs w:val="20"/>
        </w:rPr>
        <w:t>du groupe</w:t>
      </w:r>
      <w:r w:rsidR="00714748" w:rsidRPr="00BE6BBE">
        <w:rPr>
          <w:rFonts w:ascii="Roboto" w:hAnsi="Roboto" w:cs="Arial"/>
          <w:color w:val="FF0000"/>
          <w:sz w:val="24"/>
          <w:szCs w:val="20"/>
        </w:rPr>
        <w:t xml:space="preserve"> frigorifique</w:t>
      </w:r>
      <w:r w:rsidR="00AB1512" w:rsidRPr="00BE6BBE">
        <w:rPr>
          <w:rFonts w:ascii="Roboto" w:hAnsi="Roboto" w:cs="Arial"/>
          <w:color w:val="FF0000"/>
          <w:sz w:val="24"/>
          <w:szCs w:val="20"/>
        </w:rPr>
        <w:t xml:space="preserve"> X</w:t>
      </w:r>
      <w:r w:rsidR="00F93754" w:rsidRPr="00BE6BBE">
        <w:rPr>
          <w:rFonts w:ascii="Roboto" w:hAnsi="Roboto" w:cs="Arial"/>
          <w:color w:val="FF0000"/>
          <w:sz w:val="24"/>
          <w:szCs w:val="20"/>
        </w:rPr>
        <w:t xml:space="preserve"> ou de la centrale frigorifique X</w:t>
      </w:r>
      <w:r w:rsidR="00F504A3" w:rsidRPr="00BE6BBE">
        <w:rPr>
          <w:rFonts w:ascii="Roboto" w:hAnsi="Roboto" w:cs="Arial"/>
          <w:color w:val="FF0000"/>
          <w:sz w:val="24"/>
          <w:szCs w:val="20"/>
        </w:rPr>
        <w:t>.</w:t>
      </w:r>
      <w:r w:rsidR="00F504A3" w:rsidRPr="00BE6BBE">
        <w:rPr>
          <w:rFonts w:ascii="Roboto" w:hAnsi="Roboto" w:cs="Arial"/>
          <w:sz w:val="24"/>
          <w:szCs w:val="20"/>
        </w:rPr>
        <w:t xml:space="preserve"> </w:t>
      </w:r>
    </w:p>
    <w:p w14:paraId="31647A73" w14:textId="77777777" w:rsidR="004F58C2" w:rsidRPr="00BE6BBE" w:rsidRDefault="004F58C2" w:rsidP="00F96E00">
      <w:pPr>
        <w:autoSpaceDE w:val="0"/>
        <w:autoSpaceDN w:val="0"/>
        <w:adjustRightInd w:val="0"/>
        <w:spacing w:after="0" w:line="240" w:lineRule="auto"/>
        <w:jc w:val="both"/>
        <w:rPr>
          <w:rFonts w:ascii="Roboto" w:hAnsi="Roboto" w:cs="Arial"/>
          <w:sz w:val="24"/>
          <w:szCs w:val="20"/>
        </w:rPr>
      </w:pPr>
    </w:p>
    <w:p w14:paraId="76BA5EC6" w14:textId="77777777" w:rsidR="004F58C2" w:rsidRPr="00BE6BBE" w:rsidRDefault="004F58C2" w:rsidP="00F96E00">
      <w:pPr>
        <w:autoSpaceDE w:val="0"/>
        <w:autoSpaceDN w:val="0"/>
        <w:adjustRightInd w:val="0"/>
        <w:spacing w:after="0" w:line="240" w:lineRule="auto"/>
        <w:jc w:val="both"/>
        <w:rPr>
          <w:rFonts w:ascii="Roboto" w:hAnsi="Roboto" w:cs="Arial"/>
          <w:sz w:val="24"/>
          <w:szCs w:val="20"/>
        </w:rPr>
      </w:pPr>
      <w:r w:rsidRPr="00BE6BBE">
        <w:rPr>
          <w:rFonts w:ascii="Roboto" w:hAnsi="Roboto" w:cs="Arial"/>
          <w:color w:val="000000" w:themeColor="text1"/>
          <w:sz w:val="24"/>
          <w:szCs w:val="20"/>
        </w:rPr>
        <w:t xml:space="preserve">Un </w:t>
      </w:r>
      <w:r w:rsidRPr="00BE6BBE">
        <w:rPr>
          <w:rFonts w:ascii="Roboto" w:hAnsi="Roboto" w:cs="Arial"/>
          <w:sz w:val="24"/>
          <w:szCs w:val="20"/>
        </w:rPr>
        <w:t xml:space="preserve">système de récupération de chaleur de puissance thermique </w:t>
      </w:r>
      <w:r w:rsidRPr="00BE6BBE">
        <w:rPr>
          <w:rFonts w:ascii="Roboto" w:hAnsi="Roboto" w:cs="Arial"/>
          <w:color w:val="FF0000"/>
          <w:sz w:val="24"/>
          <w:szCs w:val="20"/>
        </w:rPr>
        <w:t>Y</w:t>
      </w:r>
      <w:r w:rsidR="00AA0186" w:rsidRPr="00BE6BBE">
        <w:rPr>
          <w:rFonts w:ascii="Roboto" w:hAnsi="Roboto" w:cs="Arial"/>
          <w:color w:val="FF0000"/>
          <w:sz w:val="24"/>
          <w:szCs w:val="20"/>
        </w:rPr>
        <w:t xml:space="preserve"> </w:t>
      </w:r>
      <w:r w:rsidRPr="00BE6BBE">
        <w:rPr>
          <w:rFonts w:ascii="Roboto" w:hAnsi="Roboto" w:cs="Arial"/>
          <w:sz w:val="24"/>
          <w:szCs w:val="20"/>
        </w:rPr>
        <w:t xml:space="preserve">kW sera mis en place sur le circuit de refoulement </w:t>
      </w:r>
      <w:r w:rsidRPr="00BE6BBE">
        <w:rPr>
          <w:rFonts w:ascii="Roboto" w:hAnsi="Roboto" w:cs="Arial"/>
          <w:color w:val="FF0000"/>
          <w:sz w:val="24"/>
          <w:szCs w:val="20"/>
        </w:rPr>
        <w:t>du groupe frigorifique Y</w:t>
      </w:r>
      <w:r w:rsidR="00F93754" w:rsidRPr="00BE6BBE">
        <w:rPr>
          <w:rFonts w:ascii="Roboto" w:hAnsi="Roboto" w:cs="Arial"/>
          <w:color w:val="FF0000"/>
          <w:sz w:val="24"/>
          <w:szCs w:val="20"/>
        </w:rPr>
        <w:t xml:space="preserve"> ou de la centrale frigorifique Y</w:t>
      </w:r>
      <w:r w:rsidRPr="00BE6BBE">
        <w:rPr>
          <w:rFonts w:ascii="Roboto" w:hAnsi="Roboto" w:cs="Arial"/>
          <w:color w:val="FF0000"/>
          <w:sz w:val="24"/>
          <w:szCs w:val="20"/>
        </w:rPr>
        <w:t>.</w:t>
      </w:r>
      <w:r w:rsidRPr="00BE6BBE">
        <w:rPr>
          <w:rFonts w:ascii="Roboto" w:hAnsi="Roboto" w:cs="Arial"/>
          <w:sz w:val="24"/>
          <w:szCs w:val="20"/>
        </w:rPr>
        <w:t xml:space="preserve"> </w:t>
      </w:r>
    </w:p>
    <w:p w14:paraId="66D2B954" w14:textId="77777777" w:rsidR="00F93754" w:rsidRPr="00BE6BBE" w:rsidRDefault="00F93754" w:rsidP="00F96E00">
      <w:p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w:t>
      </w:r>
    </w:p>
    <w:p w14:paraId="3D1CBED5" w14:textId="77777777" w:rsidR="004F58C2" w:rsidRPr="00BE6BBE" w:rsidRDefault="004F58C2" w:rsidP="00F96E00">
      <w:pPr>
        <w:autoSpaceDE w:val="0"/>
        <w:autoSpaceDN w:val="0"/>
        <w:adjustRightInd w:val="0"/>
        <w:spacing w:after="0" w:line="240" w:lineRule="auto"/>
        <w:jc w:val="both"/>
        <w:rPr>
          <w:rFonts w:ascii="Roboto" w:hAnsi="Roboto" w:cs="Arial"/>
          <w:sz w:val="24"/>
          <w:szCs w:val="20"/>
        </w:rPr>
      </w:pPr>
    </w:p>
    <w:p w14:paraId="12D1B9C3" w14:textId="77777777" w:rsidR="00F504A3" w:rsidRPr="00BE6BBE" w:rsidRDefault="00F83FEE" w:rsidP="00F96E00">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Chaque système de récupération</w:t>
      </w:r>
      <w:r w:rsidR="00714748" w:rsidRPr="00BE6BBE">
        <w:rPr>
          <w:rFonts w:ascii="Roboto" w:hAnsi="Roboto" w:cs="Arial"/>
          <w:sz w:val="24"/>
          <w:szCs w:val="20"/>
        </w:rPr>
        <w:t xml:space="preserve"> comporter</w:t>
      </w:r>
      <w:r w:rsidR="00AB1512" w:rsidRPr="00BE6BBE">
        <w:rPr>
          <w:rFonts w:ascii="Roboto" w:hAnsi="Roboto" w:cs="Arial"/>
          <w:sz w:val="24"/>
          <w:szCs w:val="20"/>
        </w:rPr>
        <w:t>a</w:t>
      </w:r>
      <w:r w:rsidR="00F504A3" w:rsidRPr="00BE6BBE">
        <w:rPr>
          <w:rFonts w:ascii="Roboto" w:hAnsi="Roboto" w:cs="Arial"/>
          <w:sz w:val="24"/>
          <w:szCs w:val="20"/>
        </w:rPr>
        <w:t xml:space="preserve"> les éléments suivants :</w:t>
      </w:r>
    </w:p>
    <w:p w14:paraId="12D03327" w14:textId="77777777" w:rsidR="00D84F37" w:rsidRPr="00BE6BBE" w:rsidRDefault="00F504A3" w:rsidP="00F96E00">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Un échangeur de chaleur à plaques </w:t>
      </w:r>
      <w:r w:rsidR="00D84F37" w:rsidRPr="00BE6BBE">
        <w:rPr>
          <w:rFonts w:ascii="Roboto" w:hAnsi="Roboto" w:cs="Arial"/>
          <w:sz w:val="24"/>
          <w:szCs w:val="20"/>
        </w:rPr>
        <w:t>brasées à double paroi entre le fluide frigorigène et l’</w:t>
      </w:r>
      <w:r w:rsidRPr="00BE6BBE">
        <w:rPr>
          <w:rFonts w:ascii="Roboto" w:hAnsi="Roboto" w:cs="Arial"/>
          <w:sz w:val="24"/>
          <w:szCs w:val="20"/>
        </w:rPr>
        <w:t>eau chaude sanitaire</w:t>
      </w:r>
      <w:r w:rsidR="00D84F37" w:rsidRPr="00BE6BBE">
        <w:rPr>
          <w:rFonts w:ascii="Roboto" w:hAnsi="Roboto" w:cs="Arial"/>
          <w:sz w:val="24"/>
          <w:szCs w:val="20"/>
        </w:rPr>
        <w:t xml:space="preserve"> </w:t>
      </w:r>
      <w:r w:rsidR="00D84F37" w:rsidRPr="00BE6BBE">
        <w:rPr>
          <w:rFonts w:ascii="Roboto" w:hAnsi="Roboto" w:cs="Arial"/>
          <w:sz w:val="24"/>
          <w:szCs w:val="20"/>
          <w:u w:val="single"/>
        </w:rPr>
        <w:t>dimensionné pour assurer la condensation</w:t>
      </w:r>
      <w:r w:rsidR="00232B3F" w:rsidRPr="00BE6BBE">
        <w:rPr>
          <w:rFonts w:ascii="Roboto" w:hAnsi="Roboto" w:cs="Arial"/>
          <w:sz w:val="24"/>
          <w:szCs w:val="20"/>
          <w:u w:val="single"/>
        </w:rPr>
        <w:t xml:space="preserve"> complète</w:t>
      </w:r>
      <w:r w:rsidR="00D84F37" w:rsidRPr="00BE6BBE">
        <w:rPr>
          <w:rFonts w:ascii="Roboto" w:hAnsi="Roboto" w:cs="Arial"/>
          <w:sz w:val="24"/>
          <w:szCs w:val="20"/>
        </w:rPr>
        <w:t xml:space="preserve"> en utilisant l’eau f</w:t>
      </w:r>
      <w:r w:rsidR="00D1141E" w:rsidRPr="00BE6BBE">
        <w:rPr>
          <w:rFonts w:ascii="Roboto" w:hAnsi="Roboto" w:cs="Arial"/>
          <w:sz w:val="24"/>
          <w:szCs w:val="20"/>
        </w:rPr>
        <w:t>roide prélevée en bas de ballon.</w:t>
      </w:r>
    </w:p>
    <w:p w14:paraId="58471351" w14:textId="77777777" w:rsidR="00D84F37" w:rsidRPr="00BE6BBE" w:rsidRDefault="00D84F37" w:rsidP="00F96E00">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 dispositif de commande de la ventilation du condenseur à air en fonction de la température de l’eau en entrée d’échangeur.</w:t>
      </w:r>
    </w:p>
    <w:p w14:paraId="39BCF473" w14:textId="77777777" w:rsidR="00B37EBC" w:rsidRPr="00BE6BBE" w:rsidRDefault="00B37EBC" w:rsidP="00F96E00">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Un </w:t>
      </w:r>
      <w:r w:rsidR="00305381" w:rsidRPr="00BE6BBE">
        <w:rPr>
          <w:rFonts w:ascii="Roboto" w:hAnsi="Roboto" w:cs="Arial"/>
          <w:sz w:val="24"/>
          <w:szCs w:val="20"/>
        </w:rPr>
        <w:t>capteur</w:t>
      </w:r>
      <w:r w:rsidRPr="00BE6BBE">
        <w:rPr>
          <w:rFonts w:ascii="Roboto" w:hAnsi="Roboto" w:cs="Arial"/>
          <w:sz w:val="24"/>
          <w:szCs w:val="20"/>
        </w:rPr>
        <w:t xml:space="preserve"> HP de sécurité commandant la remise en marche de la ventilation en cas de disfonctionnement. Ce </w:t>
      </w:r>
      <w:r w:rsidR="00305381" w:rsidRPr="00BE6BBE">
        <w:rPr>
          <w:rFonts w:ascii="Roboto" w:hAnsi="Roboto" w:cs="Arial"/>
          <w:sz w:val="24"/>
          <w:szCs w:val="20"/>
        </w:rPr>
        <w:t>capteur</w:t>
      </w:r>
      <w:r w:rsidRPr="00BE6BBE">
        <w:rPr>
          <w:rFonts w:ascii="Roboto" w:hAnsi="Roboto" w:cs="Arial"/>
          <w:sz w:val="24"/>
          <w:szCs w:val="20"/>
        </w:rPr>
        <w:t xml:space="preserve"> sera </w:t>
      </w:r>
      <w:r w:rsidR="00305381" w:rsidRPr="00BE6BBE">
        <w:rPr>
          <w:rFonts w:ascii="Roboto" w:hAnsi="Roboto" w:cs="Arial"/>
          <w:sz w:val="24"/>
          <w:szCs w:val="20"/>
        </w:rPr>
        <w:t>réglé</w:t>
      </w:r>
      <w:r w:rsidRPr="00BE6BBE">
        <w:rPr>
          <w:rFonts w:ascii="Roboto" w:hAnsi="Roboto" w:cs="Arial"/>
          <w:sz w:val="24"/>
          <w:szCs w:val="20"/>
        </w:rPr>
        <w:t xml:space="preserve"> à une valeur inférieure au pressostat de sécurité HP des </w:t>
      </w:r>
      <w:r w:rsidR="004C3C73" w:rsidRPr="00BE6BBE">
        <w:rPr>
          <w:rFonts w:ascii="Roboto" w:hAnsi="Roboto" w:cs="Arial"/>
          <w:sz w:val="24"/>
          <w:szCs w:val="20"/>
        </w:rPr>
        <w:t>systèmes frigorifiques associés.</w:t>
      </w:r>
    </w:p>
    <w:p w14:paraId="20FABA71" w14:textId="77777777" w:rsidR="00F504A3" w:rsidRPr="00BE6BBE" w:rsidRDefault="00D84F37" w:rsidP="00F96E00">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Un circulateur </w:t>
      </w:r>
      <w:r w:rsidR="009B3F1E" w:rsidRPr="00BE6BBE">
        <w:rPr>
          <w:rFonts w:ascii="Roboto" w:hAnsi="Roboto" w:cs="Arial"/>
          <w:sz w:val="24"/>
          <w:szCs w:val="20"/>
        </w:rPr>
        <w:t>ACS à variation de débit</w:t>
      </w:r>
      <w:r w:rsidRPr="00BE6BBE">
        <w:rPr>
          <w:rFonts w:ascii="Roboto" w:hAnsi="Roboto" w:cs="Arial"/>
          <w:sz w:val="24"/>
          <w:szCs w:val="20"/>
        </w:rPr>
        <w:t xml:space="preserve"> et 2 vannes</w:t>
      </w:r>
      <w:r w:rsidR="00AC44AE" w:rsidRPr="00BE6BBE">
        <w:rPr>
          <w:rFonts w:ascii="Roboto" w:hAnsi="Roboto" w:cs="Arial"/>
          <w:sz w:val="24"/>
          <w:szCs w:val="20"/>
        </w:rPr>
        <w:t xml:space="preserve"> + filtre tamis en entrée</w:t>
      </w:r>
      <w:r w:rsidR="004C145D" w:rsidRPr="00BE6BBE">
        <w:rPr>
          <w:rFonts w:ascii="Roboto" w:hAnsi="Roboto" w:cs="Arial"/>
          <w:sz w:val="24"/>
          <w:szCs w:val="20"/>
        </w:rPr>
        <w:t xml:space="preserve"> de système</w:t>
      </w:r>
      <w:r w:rsidRPr="00BE6BBE">
        <w:rPr>
          <w:rFonts w:ascii="Roboto" w:hAnsi="Roboto" w:cs="Arial"/>
          <w:sz w:val="24"/>
          <w:szCs w:val="20"/>
        </w:rPr>
        <w:t xml:space="preserve"> en attente pour le raccordement </w:t>
      </w:r>
      <w:r w:rsidR="009E568D" w:rsidRPr="00BE6BBE">
        <w:rPr>
          <w:rFonts w:ascii="Roboto" w:hAnsi="Roboto" w:cs="Arial"/>
          <w:sz w:val="24"/>
          <w:szCs w:val="20"/>
        </w:rPr>
        <w:t>hydraulique</w:t>
      </w:r>
      <w:r w:rsidRPr="00BE6BBE">
        <w:rPr>
          <w:rFonts w:ascii="Roboto" w:hAnsi="Roboto" w:cs="Arial"/>
          <w:sz w:val="24"/>
          <w:szCs w:val="20"/>
        </w:rPr>
        <w:t xml:space="preserve">. </w:t>
      </w:r>
      <w:r w:rsidR="00F504A3" w:rsidRPr="00BE6BBE">
        <w:rPr>
          <w:rFonts w:ascii="Roboto" w:hAnsi="Roboto" w:cs="Arial"/>
          <w:sz w:val="24"/>
          <w:szCs w:val="20"/>
        </w:rPr>
        <w:t xml:space="preserve"> </w:t>
      </w:r>
    </w:p>
    <w:p w14:paraId="4DCF52A6" w14:textId="77777777" w:rsidR="00F83FEE" w:rsidRPr="00BE6BBE" w:rsidRDefault="00F83FEE" w:rsidP="00F96E00">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Un dispositif de régulation </w:t>
      </w:r>
      <w:r w:rsidR="00244484" w:rsidRPr="00BE6BBE">
        <w:rPr>
          <w:rFonts w:ascii="Roboto" w:hAnsi="Roboto" w:cs="Arial"/>
          <w:sz w:val="24"/>
          <w:szCs w:val="20"/>
        </w:rPr>
        <w:t xml:space="preserve">électronique </w:t>
      </w:r>
      <w:r w:rsidRPr="00BE6BBE">
        <w:rPr>
          <w:rFonts w:ascii="Roboto" w:hAnsi="Roboto" w:cs="Arial"/>
          <w:sz w:val="24"/>
          <w:szCs w:val="20"/>
        </w:rPr>
        <w:t>du débit d’eau assurant une température de 55°C en sortie d’échangeur.</w:t>
      </w:r>
    </w:p>
    <w:p w14:paraId="25A27CBA" w14:textId="77777777" w:rsidR="00F14A00" w:rsidRPr="00BE6BBE" w:rsidRDefault="00F14A00" w:rsidP="00F14A00">
      <w:pPr>
        <w:autoSpaceDE w:val="0"/>
        <w:autoSpaceDN w:val="0"/>
        <w:adjustRightInd w:val="0"/>
        <w:spacing w:after="0" w:line="240" w:lineRule="auto"/>
        <w:ind w:left="360"/>
        <w:jc w:val="both"/>
        <w:rPr>
          <w:rFonts w:ascii="Roboto" w:hAnsi="Roboto" w:cs="Arial"/>
          <w:sz w:val="24"/>
          <w:szCs w:val="20"/>
        </w:rPr>
      </w:pPr>
    </w:p>
    <w:p w14:paraId="6597BDEA" w14:textId="77777777" w:rsidR="00F504A3" w:rsidRPr="00BE6BBE" w:rsidRDefault="00F504A3" w:rsidP="00F96E00">
      <w:pPr>
        <w:autoSpaceDE w:val="0"/>
        <w:autoSpaceDN w:val="0"/>
        <w:adjustRightInd w:val="0"/>
        <w:spacing w:after="0" w:line="240" w:lineRule="auto"/>
        <w:jc w:val="both"/>
        <w:rPr>
          <w:rFonts w:ascii="Roboto" w:hAnsi="Roboto" w:cs="Arial"/>
          <w:sz w:val="24"/>
          <w:szCs w:val="20"/>
        </w:rPr>
      </w:pPr>
    </w:p>
    <w:p w14:paraId="095DABC1" w14:textId="77777777" w:rsidR="006845BA" w:rsidRPr="00BE6BBE" w:rsidRDefault="005E2A21" w:rsidP="006845BA">
      <w:pPr>
        <w:autoSpaceDE w:val="0"/>
        <w:autoSpaceDN w:val="0"/>
        <w:adjustRightInd w:val="0"/>
        <w:spacing w:after="0" w:line="240" w:lineRule="auto"/>
        <w:jc w:val="both"/>
        <w:rPr>
          <w:rFonts w:ascii="Roboto" w:hAnsi="Roboto" w:cs="Arial"/>
          <w:b/>
          <w:color w:val="FF0000"/>
          <w:sz w:val="24"/>
          <w:szCs w:val="20"/>
        </w:rPr>
      </w:pPr>
      <w:r w:rsidRPr="00BE6BBE">
        <w:rPr>
          <w:rFonts w:ascii="Roboto" w:hAnsi="Roboto" w:cs="Arial"/>
          <w:b/>
          <w:color w:val="FF0000"/>
          <w:sz w:val="24"/>
          <w:szCs w:val="20"/>
        </w:rPr>
        <w:t xml:space="preserve">2/a/ </w:t>
      </w:r>
      <w:r w:rsidR="006845BA" w:rsidRPr="00BE6BBE">
        <w:rPr>
          <w:rFonts w:ascii="Roboto" w:hAnsi="Roboto" w:cs="Arial"/>
          <w:b/>
          <w:color w:val="FF0000"/>
          <w:sz w:val="24"/>
          <w:szCs w:val="20"/>
        </w:rPr>
        <w:t xml:space="preserve">Alternative avec un ballon combiné eau-préchauffée / appoint électrique : </w:t>
      </w:r>
    </w:p>
    <w:p w14:paraId="6992B43F" w14:textId="77777777" w:rsidR="006845BA" w:rsidRPr="00BE6BBE" w:rsidRDefault="006845BA" w:rsidP="006845BA">
      <w:pPr>
        <w:autoSpaceDE w:val="0"/>
        <w:autoSpaceDN w:val="0"/>
        <w:adjustRightInd w:val="0"/>
        <w:spacing w:after="0" w:line="240" w:lineRule="auto"/>
        <w:jc w:val="both"/>
        <w:rPr>
          <w:rFonts w:ascii="Roboto" w:hAnsi="Roboto" w:cs="Arial"/>
          <w:i/>
          <w:color w:val="FF0000"/>
          <w:sz w:val="24"/>
          <w:szCs w:val="20"/>
        </w:rPr>
      </w:pPr>
    </w:p>
    <w:p w14:paraId="3C19CA60" w14:textId="77777777" w:rsidR="006845BA" w:rsidRPr="00BE6BBE" w:rsidRDefault="006845BA" w:rsidP="006845BA">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Le système de récupération de chaleur sera raccordé à un </w:t>
      </w:r>
      <w:r w:rsidRPr="00BE6BBE">
        <w:rPr>
          <w:rFonts w:ascii="Roboto" w:hAnsi="Roboto" w:cs="Arial"/>
          <w:color w:val="FF0000"/>
          <w:sz w:val="24"/>
          <w:szCs w:val="20"/>
        </w:rPr>
        <w:t xml:space="preserve">ballon combiné d’eau chaude sanitaire de x litres </w:t>
      </w:r>
      <w:r w:rsidRPr="00BE6BBE">
        <w:rPr>
          <w:rFonts w:ascii="Roboto" w:hAnsi="Roboto" w:cs="Arial"/>
          <w:sz w:val="24"/>
          <w:szCs w:val="20"/>
        </w:rPr>
        <w:t>placé en intérieur et dans un local hors gel. Le ballon combiné est destiné à stocker l’eau préchauffée en partie basse, la résistance électrique d’appoint située à mi-hauteur ou au tiers supérieur du ballon assure le complément de chauffe pour la production d’ECS à température visée.</w:t>
      </w:r>
    </w:p>
    <w:p w14:paraId="44759785" w14:textId="77777777" w:rsidR="006845BA" w:rsidRPr="00BE6BBE" w:rsidRDefault="006845BA" w:rsidP="006845BA">
      <w:pPr>
        <w:autoSpaceDE w:val="0"/>
        <w:autoSpaceDN w:val="0"/>
        <w:adjustRightInd w:val="0"/>
        <w:spacing w:after="0" w:line="240" w:lineRule="auto"/>
        <w:jc w:val="both"/>
        <w:rPr>
          <w:rFonts w:ascii="Roboto" w:hAnsi="Roboto" w:cs="Arial"/>
          <w:sz w:val="24"/>
          <w:szCs w:val="20"/>
        </w:rPr>
      </w:pPr>
    </w:p>
    <w:p w14:paraId="6E42B091" w14:textId="77777777" w:rsidR="006845BA" w:rsidRPr="00BE6BBE" w:rsidRDefault="006845BA" w:rsidP="006845BA">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Le ballon tampon de </w:t>
      </w:r>
      <w:r w:rsidRPr="00BE6BBE">
        <w:rPr>
          <w:rFonts w:ascii="Roboto" w:hAnsi="Roboto" w:cs="Arial"/>
          <w:color w:val="FF0000"/>
          <w:sz w:val="24"/>
          <w:szCs w:val="20"/>
        </w:rPr>
        <w:t xml:space="preserve">x </w:t>
      </w:r>
      <w:r w:rsidRPr="00BE6BBE">
        <w:rPr>
          <w:rFonts w:ascii="Roboto" w:hAnsi="Roboto" w:cs="Arial"/>
          <w:sz w:val="24"/>
          <w:szCs w:val="20"/>
        </w:rPr>
        <w:t>litres comportera les éléments suivants :</w:t>
      </w:r>
    </w:p>
    <w:p w14:paraId="7141D921" w14:textId="77777777" w:rsidR="006B0CF3" w:rsidRPr="00BE6BBE" w:rsidRDefault="006B0CF3" w:rsidP="006B0CF3">
      <w:pPr>
        <w:pStyle w:val="Paragraphedeliste"/>
        <w:autoSpaceDE w:val="0"/>
        <w:autoSpaceDN w:val="0"/>
        <w:adjustRightInd w:val="0"/>
        <w:spacing w:after="0" w:line="240" w:lineRule="auto"/>
        <w:jc w:val="both"/>
        <w:rPr>
          <w:rFonts w:ascii="Roboto" w:hAnsi="Roboto" w:cs="Arial"/>
          <w:sz w:val="24"/>
          <w:szCs w:val="20"/>
        </w:rPr>
      </w:pPr>
    </w:p>
    <w:p w14:paraId="6F94A417" w14:textId="15F5C0B0" w:rsidR="006B0CF3" w:rsidRPr="00BE6BBE" w:rsidRDefault="006B0CF3" w:rsidP="006B0CF3">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Cuve</w:t>
      </w:r>
      <w:r w:rsidR="00A23CCB" w:rsidRPr="00BE6BBE">
        <w:rPr>
          <w:rFonts w:ascii="Roboto" w:hAnsi="Roboto" w:cs="Arial"/>
          <w:color w:val="FF0000"/>
          <w:sz w:val="24"/>
          <w:szCs w:val="20"/>
        </w:rPr>
        <w:t xml:space="preserve"> de</w:t>
      </w:r>
      <w:r w:rsidRPr="00BE6BBE">
        <w:rPr>
          <w:rFonts w:ascii="Roboto" w:hAnsi="Roboto" w:cs="Arial"/>
          <w:color w:val="FF0000"/>
          <w:sz w:val="24"/>
          <w:szCs w:val="20"/>
        </w:rPr>
        <w:t xml:space="preserve"> 300</w:t>
      </w:r>
      <w:r w:rsidR="00A23CCB" w:rsidRPr="00BE6BBE">
        <w:rPr>
          <w:rFonts w:ascii="Roboto" w:hAnsi="Roboto" w:cs="Arial"/>
          <w:color w:val="FF0000"/>
          <w:sz w:val="24"/>
          <w:szCs w:val="20"/>
        </w:rPr>
        <w:t>L</w:t>
      </w:r>
      <w:r w:rsidRPr="00BE6BBE">
        <w:rPr>
          <w:rFonts w:ascii="Roboto" w:hAnsi="Roboto" w:cs="Arial"/>
          <w:color w:val="FF0000"/>
          <w:sz w:val="24"/>
          <w:szCs w:val="20"/>
        </w:rPr>
        <w:t xml:space="preserve"> à 1000L </w:t>
      </w:r>
      <w:r w:rsidR="00A23CCB" w:rsidRPr="00BE6BBE">
        <w:rPr>
          <w:rFonts w:ascii="Roboto" w:hAnsi="Roboto" w:cs="Arial"/>
          <w:color w:val="FF0000"/>
          <w:sz w:val="24"/>
          <w:szCs w:val="20"/>
        </w:rPr>
        <w:t xml:space="preserve">en </w:t>
      </w:r>
      <w:r w:rsidRPr="00BE6BBE">
        <w:rPr>
          <w:rFonts w:ascii="Roboto" w:hAnsi="Roboto" w:cs="Arial"/>
          <w:color w:val="FF0000"/>
          <w:sz w:val="24"/>
          <w:szCs w:val="20"/>
        </w:rPr>
        <w:t>acier émaillé.</w:t>
      </w:r>
    </w:p>
    <w:p w14:paraId="2E5340EF" w14:textId="54FE828F" w:rsidR="006B0CF3" w:rsidRPr="00BE6BBE" w:rsidRDefault="006B0CF3" w:rsidP="006B0CF3">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Cuve </w:t>
      </w:r>
      <w:r w:rsidR="00A23CCB" w:rsidRPr="00BE6BBE">
        <w:rPr>
          <w:rFonts w:ascii="Roboto" w:hAnsi="Roboto" w:cs="Arial"/>
          <w:color w:val="FF0000"/>
          <w:sz w:val="24"/>
          <w:szCs w:val="20"/>
        </w:rPr>
        <w:t xml:space="preserve">de 1500L à 5000L </w:t>
      </w:r>
      <w:r w:rsidRPr="00BE6BBE">
        <w:rPr>
          <w:rFonts w:ascii="Roboto" w:hAnsi="Roboto" w:cs="Arial"/>
          <w:color w:val="FF0000"/>
          <w:sz w:val="24"/>
          <w:szCs w:val="20"/>
        </w:rPr>
        <w:t xml:space="preserve">acier </w:t>
      </w:r>
      <w:r w:rsidR="00A23CCB" w:rsidRPr="00BE6BBE">
        <w:rPr>
          <w:rFonts w:ascii="Roboto" w:hAnsi="Roboto" w:cs="Arial"/>
          <w:color w:val="FF0000"/>
          <w:sz w:val="24"/>
          <w:szCs w:val="20"/>
        </w:rPr>
        <w:t>thermolaqué</w:t>
      </w:r>
      <w:r w:rsidRPr="00BE6BBE">
        <w:rPr>
          <w:rFonts w:ascii="Roboto" w:hAnsi="Roboto" w:cs="Arial"/>
          <w:color w:val="FF0000"/>
          <w:sz w:val="24"/>
          <w:szCs w:val="20"/>
        </w:rPr>
        <w:t xml:space="preserve"> époxy. </w:t>
      </w:r>
    </w:p>
    <w:p w14:paraId="0633B97C" w14:textId="148251FC" w:rsidR="006B0CF3" w:rsidRPr="00BE6BBE" w:rsidRDefault="006B0CF3" w:rsidP="006B0CF3">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Cuve Inox 316L (tous volumes). </w:t>
      </w:r>
    </w:p>
    <w:p w14:paraId="38AF39C9" w14:textId="1A7D60A1" w:rsidR="006845BA" w:rsidRPr="00BE6BBE" w:rsidRDefault="006B0CF3" w:rsidP="006B0CF3">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Jaquette isolante M1-100mm jusqu’à 1 000L (</w:t>
      </w:r>
      <w:r w:rsidRPr="00BE6BBE">
        <w:rPr>
          <w:rFonts w:ascii="Cambria" w:hAnsi="Cambria" w:cs="Cambria"/>
          <w:sz w:val="24"/>
          <w:szCs w:val="20"/>
        </w:rPr>
        <w:t>λ</w:t>
      </w:r>
      <w:r w:rsidRPr="00BE6BBE">
        <w:rPr>
          <w:rFonts w:ascii="Roboto" w:hAnsi="Roboto" w:cs="Arial"/>
          <w:sz w:val="24"/>
          <w:szCs w:val="20"/>
        </w:rPr>
        <w:t>=0,038 W/mK) et M3-100mm au-del</w:t>
      </w:r>
      <w:r w:rsidRPr="00BE6BBE">
        <w:rPr>
          <w:rFonts w:ascii="Roboto" w:hAnsi="Roboto" w:cs="Roboto"/>
          <w:sz w:val="24"/>
          <w:szCs w:val="20"/>
        </w:rPr>
        <w:t>à</w:t>
      </w:r>
      <w:r w:rsidRPr="00BE6BBE">
        <w:rPr>
          <w:rFonts w:ascii="Roboto" w:hAnsi="Roboto" w:cs="Arial"/>
          <w:sz w:val="24"/>
          <w:szCs w:val="20"/>
        </w:rPr>
        <w:t xml:space="preserve"> (</w:t>
      </w:r>
      <w:r w:rsidRPr="00BE6BBE">
        <w:rPr>
          <w:rFonts w:ascii="Cambria" w:hAnsi="Cambria" w:cs="Cambria"/>
          <w:sz w:val="24"/>
          <w:szCs w:val="20"/>
        </w:rPr>
        <w:t>λ</w:t>
      </w:r>
      <w:r w:rsidRPr="00BE6BBE">
        <w:rPr>
          <w:rFonts w:ascii="Roboto" w:hAnsi="Roboto" w:cs="Arial"/>
          <w:sz w:val="24"/>
          <w:szCs w:val="20"/>
        </w:rPr>
        <w:t xml:space="preserve">=0,073 W/mK). </w:t>
      </w:r>
    </w:p>
    <w:p w14:paraId="35489F8C" w14:textId="7554019E"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lastRenderedPageBreak/>
        <w:t>Un orifice de vidange totale en fond de cuve avec vanne de vidange rapide.</w:t>
      </w:r>
    </w:p>
    <w:p w14:paraId="4B15F048" w14:textId="579EB9CF" w:rsidR="006B0CF3" w:rsidRPr="00BE6BBE" w:rsidRDefault="00A23CCB" w:rsidP="006B0CF3">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Sur les c</w:t>
      </w:r>
      <w:r w:rsidR="006B0CF3" w:rsidRPr="00BE6BBE">
        <w:rPr>
          <w:rFonts w:ascii="Roboto" w:hAnsi="Roboto" w:cs="Arial"/>
          <w:color w:val="FF0000"/>
          <w:sz w:val="24"/>
          <w:szCs w:val="20"/>
        </w:rPr>
        <w:t>uve</w:t>
      </w:r>
      <w:r w:rsidRPr="00BE6BBE">
        <w:rPr>
          <w:rFonts w:ascii="Roboto" w:hAnsi="Roboto" w:cs="Arial"/>
          <w:color w:val="FF0000"/>
          <w:sz w:val="24"/>
          <w:szCs w:val="20"/>
        </w:rPr>
        <w:t>s</w:t>
      </w:r>
      <w:r w:rsidR="006B0CF3" w:rsidRPr="00BE6BBE">
        <w:rPr>
          <w:rFonts w:ascii="Roboto" w:hAnsi="Roboto" w:cs="Arial"/>
          <w:color w:val="FF0000"/>
          <w:sz w:val="24"/>
          <w:szCs w:val="20"/>
        </w:rPr>
        <w:t xml:space="preserve"> 300</w:t>
      </w:r>
      <w:r w:rsidRPr="00BE6BBE">
        <w:rPr>
          <w:rFonts w:ascii="Roboto" w:hAnsi="Roboto" w:cs="Arial"/>
          <w:color w:val="FF0000"/>
          <w:sz w:val="24"/>
          <w:szCs w:val="20"/>
        </w:rPr>
        <w:t>L</w:t>
      </w:r>
      <w:r w:rsidR="006B0CF3" w:rsidRPr="00BE6BBE">
        <w:rPr>
          <w:rFonts w:ascii="Roboto" w:hAnsi="Roboto" w:cs="Arial"/>
          <w:color w:val="FF0000"/>
          <w:sz w:val="24"/>
          <w:szCs w:val="20"/>
        </w:rPr>
        <w:t xml:space="preserve"> à 1000L </w:t>
      </w:r>
      <w:r w:rsidRPr="00BE6BBE">
        <w:rPr>
          <w:rFonts w:ascii="Roboto" w:hAnsi="Roboto" w:cs="Arial"/>
          <w:color w:val="FF0000"/>
          <w:sz w:val="24"/>
          <w:szCs w:val="20"/>
        </w:rPr>
        <w:sym w:font="Wingdings" w:char="F0E0"/>
      </w:r>
      <w:r w:rsidRPr="00BE6BBE">
        <w:rPr>
          <w:rFonts w:ascii="Roboto" w:hAnsi="Roboto" w:cs="Arial"/>
          <w:color w:val="FF0000"/>
          <w:sz w:val="24"/>
          <w:szCs w:val="20"/>
        </w:rPr>
        <w:t xml:space="preserve"> Anode électronique (prévoir une alimentation 1~230V).</w:t>
      </w:r>
    </w:p>
    <w:p w14:paraId="1578CF3E" w14:textId="7F4B18FB"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Sur les cuves 1500L à 5000L </w:t>
      </w:r>
      <w:r w:rsidRPr="00BE6BBE">
        <w:rPr>
          <w:rFonts w:ascii="Roboto" w:hAnsi="Roboto" w:cs="Arial"/>
          <w:color w:val="FF0000"/>
          <w:sz w:val="24"/>
          <w:szCs w:val="20"/>
        </w:rPr>
        <w:sym w:font="Wingdings" w:char="F0E0"/>
      </w:r>
      <w:r w:rsidRPr="00BE6BBE">
        <w:rPr>
          <w:rFonts w:ascii="Roboto" w:hAnsi="Roboto" w:cs="Arial"/>
          <w:color w:val="FF0000"/>
          <w:sz w:val="24"/>
          <w:szCs w:val="20"/>
        </w:rPr>
        <w:t xml:space="preserve"> Anode sacrificielle en magnésium. </w:t>
      </w:r>
    </w:p>
    <w:p w14:paraId="2C75C306" w14:textId="4DE2ED36" w:rsidR="006B0CF3" w:rsidRPr="00BE6BBE" w:rsidRDefault="006B0CF3" w:rsidP="006B0CF3">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Cuve Inox 316L </w:t>
      </w:r>
      <w:r w:rsidR="00A23CCB" w:rsidRPr="00BE6BBE">
        <w:rPr>
          <w:rFonts w:ascii="Roboto" w:hAnsi="Roboto" w:cs="Arial"/>
          <w:color w:val="FF0000"/>
          <w:sz w:val="24"/>
          <w:szCs w:val="20"/>
        </w:rPr>
        <w:sym w:font="Wingdings" w:char="F0E0"/>
      </w:r>
      <w:r w:rsidR="00A23CCB" w:rsidRPr="00BE6BBE">
        <w:rPr>
          <w:rFonts w:ascii="Roboto" w:hAnsi="Roboto" w:cs="Arial"/>
          <w:color w:val="FF0000"/>
          <w:sz w:val="24"/>
          <w:szCs w:val="20"/>
        </w:rPr>
        <w:t xml:space="preserve">  Pas d’anode. </w:t>
      </w:r>
    </w:p>
    <w:p w14:paraId="6F21BE56" w14:textId="77777777" w:rsidR="006B0CF3" w:rsidRPr="00BE6BBE" w:rsidRDefault="006B0CF3" w:rsidP="00A23CCB">
      <w:pPr>
        <w:autoSpaceDE w:val="0"/>
        <w:autoSpaceDN w:val="0"/>
        <w:adjustRightInd w:val="0"/>
        <w:spacing w:after="0" w:line="240" w:lineRule="auto"/>
        <w:jc w:val="both"/>
        <w:rPr>
          <w:rFonts w:ascii="Roboto" w:hAnsi="Roboto" w:cs="Arial"/>
          <w:sz w:val="24"/>
          <w:szCs w:val="20"/>
        </w:rPr>
      </w:pPr>
    </w:p>
    <w:p w14:paraId="10DB797F" w14:textId="77777777"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 piquage arrivée d’eau froide sanitaire directionnel et un piquage départ vers les récupérateurs de chaleur distincts, situés en bas de cuve, pour éviter le bypass du ballon lors des soutirages d’eau.</w:t>
      </w:r>
    </w:p>
    <w:p w14:paraId="4ED0AA2B" w14:textId="77777777"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 piquage retour récupération de chaleur avec canne de diffusion situé au piquage supérieur permettant l’optimisation de la stratification.</w:t>
      </w:r>
    </w:p>
    <w:p w14:paraId="361D13D4" w14:textId="77777777"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Deux piquages pour la résistance électrique situés à mi-hauteur ou au tiers supérieur du ballon.</w:t>
      </w:r>
    </w:p>
    <w:p w14:paraId="148E8E8D" w14:textId="77777777"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Résistance(s) électrique(s) d’appoint IP65 de </w:t>
      </w:r>
      <w:r w:rsidRPr="00BE6BBE">
        <w:rPr>
          <w:rFonts w:ascii="Roboto" w:hAnsi="Roboto" w:cs="Arial"/>
          <w:color w:val="FF0000"/>
          <w:sz w:val="24"/>
          <w:szCs w:val="20"/>
        </w:rPr>
        <w:t xml:space="preserve">3 - 6 - 9 - 12 </w:t>
      </w:r>
      <w:r w:rsidRPr="00BE6BBE">
        <w:rPr>
          <w:rFonts w:ascii="Roboto" w:hAnsi="Roboto" w:cs="Arial"/>
          <w:sz w:val="24"/>
          <w:szCs w:val="20"/>
        </w:rPr>
        <w:t>kW.</w:t>
      </w:r>
    </w:p>
    <w:p w14:paraId="3BFF653B" w14:textId="77777777"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Une buse de visite Ø 100 mm minimum en partie basse.</w:t>
      </w:r>
    </w:p>
    <w:p w14:paraId="4FDB5024" w14:textId="77777777" w:rsidR="006845BA" w:rsidRPr="00BE6BBE" w:rsidRDefault="006845BA" w:rsidP="006845BA">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Une soupape de sécurité.</w:t>
      </w:r>
    </w:p>
    <w:p w14:paraId="2B9E4866" w14:textId="77777777" w:rsidR="00067A0F" w:rsidRPr="00BE6BBE" w:rsidRDefault="00067A0F" w:rsidP="00F96E00">
      <w:pPr>
        <w:autoSpaceDE w:val="0"/>
        <w:autoSpaceDN w:val="0"/>
        <w:adjustRightInd w:val="0"/>
        <w:spacing w:after="0" w:line="240" w:lineRule="auto"/>
        <w:jc w:val="both"/>
        <w:rPr>
          <w:rFonts w:ascii="Roboto" w:hAnsi="Roboto" w:cs="Arial"/>
          <w:sz w:val="24"/>
          <w:szCs w:val="20"/>
        </w:rPr>
      </w:pPr>
    </w:p>
    <w:p w14:paraId="724C4A4B" w14:textId="77777777" w:rsidR="00067A0F" w:rsidRPr="00BE6BBE" w:rsidRDefault="005E2A21" w:rsidP="00F96E00">
      <w:pPr>
        <w:autoSpaceDE w:val="0"/>
        <w:autoSpaceDN w:val="0"/>
        <w:adjustRightInd w:val="0"/>
        <w:spacing w:after="0" w:line="240" w:lineRule="auto"/>
        <w:jc w:val="both"/>
        <w:rPr>
          <w:rFonts w:ascii="Roboto" w:hAnsi="Roboto" w:cs="Arial"/>
          <w:color w:val="FF0000"/>
          <w:sz w:val="24"/>
          <w:szCs w:val="20"/>
          <w:u w:val="single"/>
        </w:rPr>
      </w:pPr>
      <w:r w:rsidRPr="00BE6BBE">
        <w:rPr>
          <w:rFonts w:ascii="Roboto" w:hAnsi="Roboto" w:cs="Arial"/>
          <w:b/>
          <w:color w:val="FF0000"/>
          <w:sz w:val="24"/>
          <w:szCs w:val="20"/>
        </w:rPr>
        <w:t xml:space="preserve">2/b/ </w:t>
      </w:r>
      <w:r w:rsidR="00067A0F" w:rsidRPr="00BE6BBE">
        <w:rPr>
          <w:rFonts w:ascii="Roboto" w:hAnsi="Roboto" w:cs="Arial"/>
          <w:b/>
          <w:color w:val="FF0000"/>
          <w:sz w:val="24"/>
          <w:szCs w:val="20"/>
        </w:rPr>
        <w:t xml:space="preserve">Alternative avec </w:t>
      </w:r>
      <w:r w:rsidRPr="00BE6BBE">
        <w:rPr>
          <w:rFonts w:ascii="Roboto" w:hAnsi="Roboto" w:cs="Arial"/>
          <w:b/>
          <w:color w:val="FF0000"/>
          <w:sz w:val="24"/>
          <w:szCs w:val="20"/>
        </w:rPr>
        <w:t>un ballon t</w:t>
      </w:r>
      <w:r w:rsidR="00067A0F" w:rsidRPr="00BE6BBE">
        <w:rPr>
          <w:rFonts w:ascii="Roboto" w:hAnsi="Roboto" w:cs="Arial"/>
          <w:b/>
          <w:color w:val="FF0000"/>
          <w:sz w:val="24"/>
          <w:szCs w:val="20"/>
        </w:rPr>
        <w:t>ampon :</w:t>
      </w:r>
    </w:p>
    <w:p w14:paraId="73CB05E5" w14:textId="77777777" w:rsidR="00F83FEE" w:rsidRPr="00BE6BBE" w:rsidRDefault="00F83FEE" w:rsidP="00F96E00">
      <w:pPr>
        <w:autoSpaceDE w:val="0"/>
        <w:autoSpaceDN w:val="0"/>
        <w:adjustRightInd w:val="0"/>
        <w:spacing w:after="0" w:line="240" w:lineRule="auto"/>
        <w:jc w:val="both"/>
        <w:rPr>
          <w:rFonts w:ascii="Roboto" w:hAnsi="Roboto" w:cs="Arial"/>
          <w:sz w:val="24"/>
          <w:szCs w:val="20"/>
        </w:rPr>
      </w:pPr>
    </w:p>
    <w:p w14:paraId="4EAE1CB3" w14:textId="77777777" w:rsidR="003024FE" w:rsidRPr="00BE6BBE" w:rsidRDefault="00AB1512" w:rsidP="00F96E00">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Le système</w:t>
      </w:r>
      <w:r w:rsidR="006555B5" w:rsidRPr="00BE6BBE">
        <w:rPr>
          <w:rFonts w:ascii="Roboto" w:hAnsi="Roboto" w:cs="Arial"/>
          <w:sz w:val="24"/>
          <w:szCs w:val="20"/>
        </w:rPr>
        <w:t xml:space="preserve"> de récupération de chaleur ser</w:t>
      </w:r>
      <w:r w:rsidRPr="00BE6BBE">
        <w:rPr>
          <w:rFonts w:ascii="Roboto" w:hAnsi="Roboto" w:cs="Arial"/>
          <w:sz w:val="24"/>
          <w:szCs w:val="20"/>
        </w:rPr>
        <w:t>a raccordé</w:t>
      </w:r>
      <w:r w:rsidR="006555B5" w:rsidRPr="00BE6BBE">
        <w:rPr>
          <w:rFonts w:ascii="Roboto" w:hAnsi="Roboto" w:cs="Arial"/>
          <w:sz w:val="24"/>
          <w:szCs w:val="20"/>
        </w:rPr>
        <w:t xml:space="preserve"> à un </w:t>
      </w:r>
      <w:r w:rsidR="003024FE" w:rsidRPr="00BE6BBE">
        <w:rPr>
          <w:rFonts w:ascii="Roboto" w:hAnsi="Roboto" w:cs="Arial"/>
          <w:color w:val="FF0000"/>
          <w:sz w:val="24"/>
          <w:szCs w:val="20"/>
        </w:rPr>
        <w:t xml:space="preserve">ballon </w:t>
      </w:r>
      <w:r w:rsidR="00714748" w:rsidRPr="00BE6BBE">
        <w:rPr>
          <w:rFonts w:ascii="Roboto" w:hAnsi="Roboto" w:cs="Arial"/>
          <w:color w:val="FF0000"/>
          <w:sz w:val="24"/>
          <w:szCs w:val="20"/>
        </w:rPr>
        <w:t xml:space="preserve">tampon </w:t>
      </w:r>
      <w:r w:rsidR="003024FE" w:rsidRPr="00BE6BBE">
        <w:rPr>
          <w:rFonts w:ascii="Roboto" w:hAnsi="Roboto" w:cs="Arial"/>
          <w:color w:val="FF0000"/>
          <w:sz w:val="24"/>
          <w:szCs w:val="20"/>
        </w:rPr>
        <w:t xml:space="preserve">d’eau chaude sanitaire de </w:t>
      </w:r>
      <w:r w:rsidR="006555B5" w:rsidRPr="00BE6BBE">
        <w:rPr>
          <w:rFonts w:ascii="Roboto" w:hAnsi="Roboto" w:cs="Arial"/>
          <w:color w:val="FF0000"/>
          <w:sz w:val="24"/>
          <w:szCs w:val="20"/>
        </w:rPr>
        <w:t>x</w:t>
      </w:r>
      <w:r w:rsidR="003024FE" w:rsidRPr="00BE6BBE">
        <w:rPr>
          <w:rFonts w:ascii="Roboto" w:hAnsi="Roboto" w:cs="Arial"/>
          <w:color w:val="FF0000"/>
          <w:sz w:val="24"/>
          <w:szCs w:val="20"/>
        </w:rPr>
        <w:t xml:space="preserve"> litres </w:t>
      </w:r>
      <w:r w:rsidR="00E448AC" w:rsidRPr="00BE6BBE">
        <w:rPr>
          <w:rFonts w:ascii="Roboto" w:hAnsi="Roboto" w:cs="Arial"/>
          <w:sz w:val="24"/>
          <w:szCs w:val="20"/>
        </w:rPr>
        <w:t>placé en intérieur et dans un local hors gel</w:t>
      </w:r>
      <w:r w:rsidR="00340A25" w:rsidRPr="00BE6BBE">
        <w:rPr>
          <w:rFonts w:ascii="Roboto" w:hAnsi="Roboto" w:cs="Arial"/>
          <w:sz w:val="24"/>
          <w:szCs w:val="20"/>
        </w:rPr>
        <w:t>.</w:t>
      </w:r>
    </w:p>
    <w:p w14:paraId="088FD845" w14:textId="77777777" w:rsidR="006555B5" w:rsidRPr="00BE6BBE" w:rsidRDefault="006555B5" w:rsidP="00F96E00">
      <w:pPr>
        <w:autoSpaceDE w:val="0"/>
        <w:autoSpaceDN w:val="0"/>
        <w:adjustRightInd w:val="0"/>
        <w:spacing w:after="0" w:line="240" w:lineRule="auto"/>
        <w:jc w:val="both"/>
        <w:rPr>
          <w:rFonts w:ascii="Roboto" w:hAnsi="Roboto" w:cs="Arial"/>
          <w:sz w:val="24"/>
          <w:szCs w:val="20"/>
        </w:rPr>
      </w:pPr>
    </w:p>
    <w:p w14:paraId="11688F5C" w14:textId="77777777" w:rsidR="00981D7A" w:rsidRPr="00BE6BBE" w:rsidRDefault="00981D7A" w:rsidP="00E448AC">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Le ballon tampon de </w:t>
      </w:r>
      <w:r w:rsidR="006555B5" w:rsidRPr="00BE6BBE">
        <w:rPr>
          <w:rFonts w:ascii="Roboto" w:hAnsi="Roboto" w:cs="Arial"/>
          <w:color w:val="FF0000"/>
          <w:sz w:val="24"/>
          <w:szCs w:val="20"/>
        </w:rPr>
        <w:t>x</w:t>
      </w:r>
      <w:r w:rsidRPr="00BE6BBE">
        <w:rPr>
          <w:rFonts w:ascii="Roboto" w:hAnsi="Roboto" w:cs="Arial"/>
          <w:color w:val="FF0000"/>
          <w:sz w:val="24"/>
          <w:szCs w:val="20"/>
        </w:rPr>
        <w:t xml:space="preserve"> </w:t>
      </w:r>
      <w:r w:rsidRPr="00BE6BBE">
        <w:rPr>
          <w:rFonts w:ascii="Roboto" w:hAnsi="Roboto" w:cs="Arial"/>
          <w:sz w:val="24"/>
          <w:szCs w:val="20"/>
        </w:rPr>
        <w:t>litres comportera les éléments suivants :</w:t>
      </w:r>
    </w:p>
    <w:p w14:paraId="2852D853" w14:textId="77777777" w:rsidR="00A23CCB" w:rsidRPr="00BE6BBE" w:rsidRDefault="00A23CCB" w:rsidP="00A23CCB">
      <w:pPr>
        <w:pStyle w:val="Paragraphedeliste"/>
        <w:autoSpaceDE w:val="0"/>
        <w:autoSpaceDN w:val="0"/>
        <w:adjustRightInd w:val="0"/>
        <w:spacing w:after="0" w:line="240" w:lineRule="auto"/>
        <w:jc w:val="both"/>
        <w:rPr>
          <w:rFonts w:ascii="Roboto" w:hAnsi="Roboto" w:cs="Arial"/>
          <w:sz w:val="24"/>
          <w:szCs w:val="20"/>
        </w:rPr>
      </w:pPr>
    </w:p>
    <w:p w14:paraId="0D41A599" w14:textId="45BE252A"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Cuve de 300L à 1000L en acier émaillé.</w:t>
      </w:r>
    </w:p>
    <w:p w14:paraId="2A7A8FF6" w14:textId="38C51B48"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Cuve de 1500L à 5000L. acier thermolaqué époxy </w:t>
      </w:r>
    </w:p>
    <w:p w14:paraId="3AF19EBE" w14:textId="77777777"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Cuve Inox 316L (tous volumes). </w:t>
      </w:r>
    </w:p>
    <w:p w14:paraId="6263B8B6" w14:textId="77777777"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Jaquette isolante M1-100mm jusqu’à 1 000L (</w:t>
      </w:r>
      <w:r w:rsidRPr="00BE6BBE">
        <w:rPr>
          <w:rFonts w:ascii="Cambria" w:hAnsi="Cambria" w:cs="Cambria"/>
          <w:sz w:val="24"/>
          <w:szCs w:val="20"/>
        </w:rPr>
        <w:t>λ</w:t>
      </w:r>
      <w:r w:rsidRPr="00BE6BBE">
        <w:rPr>
          <w:rFonts w:ascii="Roboto" w:hAnsi="Roboto" w:cs="Arial"/>
          <w:sz w:val="24"/>
          <w:szCs w:val="20"/>
        </w:rPr>
        <w:t>=0,038 W/mK) et M3-100mm au-del</w:t>
      </w:r>
      <w:r w:rsidRPr="00BE6BBE">
        <w:rPr>
          <w:rFonts w:ascii="Roboto" w:hAnsi="Roboto" w:cs="Roboto"/>
          <w:sz w:val="24"/>
          <w:szCs w:val="20"/>
        </w:rPr>
        <w:t>à</w:t>
      </w:r>
      <w:r w:rsidRPr="00BE6BBE">
        <w:rPr>
          <w:rFonts w:ascii="Roboto" w:hAnsi="Roboto" w:cs="Arial"/>
          <w:sz w:val="24"/>
          <w:szCs w:val="20"/>
        </w:rPr>
        <w:t xml:space="preserve"> (</w:t>
      </w:r>
      <w:r w:rsidRPr="00BE6BBE">
        <w:rPr>
          <w:rFonts w:ascii="Cambria" w:hAnsi="Cambria" w:cs="Cambria"/>
          <w:sz w:val="24"/>
          <w:szCs w:val="20"/>
        </w:rPr>
        <w:t>λ</w:t>
      </w:r>
      <w:r w:rsidRPr="00BE6BBE">
        <w:rPr>
          <w:rFonts w:ascii="Roboto" w:hAnsi="Roboto" w:cs="Arial"/>
          <w:sz w:val="24"/>
          <w:szCs w:val="20"/>
        </w:rPr>
        <w:t xml:space="preserve">=0,073 W/mK). </w:t>
      </w:r>
    </w:p>
    <w:p w14:paraId="26B20838" w14:textId="77777777"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 orifice de vidange totale en fond de cuve avec vanne de vidange rapide.</w:t>
      </w:r>
    </w:p>
    <w:p w14:paraId="16F2079D" w14:textId="35DD0A1B"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Sur les cuves 300L à 1000L </w:t>
      </w:r>
      <w:r w:rsidRPr="00BE6BBE">
        <w:rPr>
          <w:rFonts w:ascii="Roboto" w:hAnsi="Roboto" w:cs="Arial"/>
          <w:color w:val="FF0000"/>
          <w:sz w:val="24"/>
          <w:szCs w:val="20"/>
        </w:rPr>
        <w:sym w:font="Wingdings" w:char="F0E0"/>
      </w:r>
      <w:r w:rsidRPr="00BE6BBE">
        <w:rPr>
          <w:rFonts w:ascii="Roboto" w:hAnsi="Roboto" w:cs="Arial"/>
          <w:color w:val="FF0000"/>
          <w:sz w:val="24"/>
          <w:szCs w:val="20"/>
        </w:rPr>
        <w:t xml:space="preserve"> Anode électronique (prévoir une alimentation 1~230V).</w:t>
      </w:r>
    </w:p>
    <w:p w14:paraId="5E1ADF82" w14:textId="7BD97549"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Sur les cuves 1500L à 5000L </w:t>
      </w:r>
      <w:r w:rsidRPr="00BE6BBE">
        <w:rPr>
          <w:rFonts w:ascii="Roboto" w:hAnsi="Roboto" w:cs="Arial"/>
          <w:color w:val="FF0000"/>
          <w:sz w:val="24"/>
          <w:szCs w:val="20"/>
        </w:rPr>
        <w:sym w:font="Wingdings" w:char="F0E0"/>
      </w:r>
      <w:r w:rsidRPr="00BE6BBE">
        <w:rPr>
          <w:rFonts w:ascii="Roboto" w:hAnsi="Roboto" w:cs="Arial"/>
          <w:color w:val="FF0000"/>
          <w:sz w:val="24"/>
          <w:szCs w:val="20"/>
        </w:rPr>
        <w:t xml:space="preserve"> Anode sacrificielle en magnésium. </w:t>
      </w:r>
    </w:p>
    <w:p w14:paraId="47FD7763" w14:textId="77777777" w:rsidR="00A23CCB" w:rsidRPr="00BE6BBE" w:rsidRDefault="00A23CCB" w:rsidP="00A23CCB">
      <w:pPr>
        <w:pStyle w:val="Paragraphedeliste"/>
        <w:numPr>
          <w:ilvl w:val="0"/>
          <w:numId w:val="1"/>
        </w:numPr>
        <w:autoSpaceDE w:val="0"/>
        <w:autoSpaceDN w:val="0"/>
        <w:adjustRightInd w:val="0"/>
        <w:spacing w:after="0" w:line="240" w:lineRule="auto"/>
        <w:jc w:val="both"/>
        <w:rPr>
          <w:rFonts w:ascii="Roboto" w:hAnsi="Roboto" w:cs="Arial"/>
          <w:color w:val="FF0000"/>
          <w:sz w:val="24"/>
          <w:szCs w:val="20"/>
        </w:rPr>
      </w:pPr>
      <w:r w:rsidRPr="00BE6BBE">
        <w:rPr>
          <w:rFonts w:ascii="Roboto" w:hAnsi="Roboto" w:cs="Arial"/>
          <w:color w:val="FF0000"/>
          <w:sz w:val="24"/>
          <w:szCs w:val="20"/>
        </w:rPr>
        <w:t xml:space="preserve">Cuve Inox 316L </w:t>
      </w:r>
      <w:r w:rsidRPr="00BE6BBE">
        <w:rPr>
          <w:rFonts w:ascii="Roboto" w:hAnsi="Roboto" w:cs="Arial"/>
          <w:color w:val="FF0000"/>
          <w:sz w:val="24"/>
          <w:szCs w:val="20"/>
        </w:rPr>
        <w:sym w:font="Wingdings" w:char="F0E0"/>
      </w:r>
      <w:r w:rsidRPr="00BE6BBE">
        <w:rPr>
          <w:rFonts w:ascii="Roboto" w:hAnsi="Roboto" w:cs="Arial"/>
          <w:color w:val="FF0000"/>
          <w:sz w:val="24"/>
          <w:szCs w:val="20"/>
        </w:rPr>
        <w:t xml:space="preserve">  Pas d’anode. </w:t>
      </w:r>
    </w:p>
    <w:p w14:paraId="1CC67490" w14:textId="77777777" w:rsidR="00981D7A" w:rsidRPr="00BE6BBE" w:rsidRDefault="00981D7A" w:rsidP="00E448AC">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 piquage arrivée d’eau froide</w:t>
      </w:r>
      <w:r w:rsidR="00051D4C" w:rsidRPr="00BE6BBE">
        <w:rPr>
          <w:rFonts w:ascii="Roboto" w:hAnsi="Roboto" w:cs="Arial"/>
          <w:sz w:val="24"/>
          <w:szCs w:val="20"/>
        </w:rPr>
        <w:t xml:space="preserve"> sanitaire</w:t>
      </w:r>
      <w:r w:rsidRPr="00BE6BBE">
        <w:rPr>
          <w:rFonts w:ascii="Roboto" w:hAnsi="Roboto" w:cs="Arial"/>
          <w:sz w:val="24"/>
          <w:szCs w:val="20"/>
        </w:rPr>
        <w:t xml:space="preserve"> directionnel et un piquage départ vers les récupérateurs de chaleur d</w:t>
      </w:r>
      <w:r w:rsidR="00051D4C" w:rsidRPr="00BE6BBE">
        <w:rPr>
          <w:rFonts w:ascii="Roboto" w:hAnsi="Roboto" w:cs="Arial"/>
          <w:sz w:val="24"/>
          <w:szCs w:val="20"/>
        </w:rPr>
        <w:t>istincts</w:t>
      </w:r>
      <w:r w:rsidR="00067A0F" w:rsidRPr="00BE6BBE">
        <w:rPr>
          <w:rFonts w:ascii="Roboto" w:hAnsi="Roboto" w:cs="Arial"/>
          <w:sz w:val="24"/>
          <w:szCs w:val="20"/>
        </w:rPr>
        <w:t xml:space="preserve"> et situés en bas de cuve</w:t>
      </w:r>
      <w:r w:rsidR="00051D4C" w:rsidRPr="00BE6BBE">
        <w:rPr>
          <w:rFonts w:ascii="Roboto" w:hAnsi="Roboto" w:cs="Arial"/>
          <w:sz w:val="24"/>
          <w:szCs w:val="20"/>
        </w:rPr>
        <w:t xml:space="preserve"> pour éviter le bypass du ballon lors des soutirages d’eau.</w:t>
      </w:r>
    </w:p>
    <w:p w14:paraId="04727C47" w14:textId="77777777" w:rsidR="00981D7A" w:rsidRPr="00BE6BBE" w:rsidRDefault="00981D7A" w:rsidP="00E448AC">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 piquage retour récupérat</w:t>
      </w:r>
      <w:r w:rsidR="00051D4C" w:rsidRPr="00BE6BBE">
        <w:rPr>
          <w:rFonts w:ascii="Roboto" w:hAnsi="Roboto" w:cs="Arial"/>
          <w:sz w:val="24"/>
          <w:szCs w:val="20"/>
        </w:rPr>
        <w:t>ion de chaleur</w:t>
      </w:r>
      <w:r w:rsidRPr="00BE6BBE">
        <w:rPr>
          <w:rFonts w:ascii="Roboto" w:hAnsi="Roboto" w:cs="Arial"/>
          <w:sz w:val="24"/>
          <w:szCs w:val="20"/>
        </w:rPr>
        <w:t xml:space="preserve"> ave</w:t>
      </w:r>
      <w:r w:rsidR="00051D4C" w:rsidRPr="00BE6BBE">
        <w:rPr>
          <w:rFonts w:ascii="Roboto" w:hAnsi="Roboto" w:cs="Arial"/>
          <w:sz w:val="24"/>
          <w:szCs w:val="20"/>
        </w:rPr>
        <w:t xml:space="preserve">c </w:t>
      </w:r>
      <w:r w:rsidR="00067A0F" w:rsidRPr="00BE6BBE">
        <w:rPr>
          <w:rFonts w:ascii="Roboto" w:hAnsi="Roboto" w:cs="Arial"/>
          <w:sz w:val="24"/>
          <w:szCs w:val="20"/>
        </w:rPr>
        <w:t>rampe</w:t>
      </w:r>
      <w:r w:rsidR="00051D4C" w:rsidRPr="00BE6BBE">
        <w:rPr>
          <w:rFonts w:ascii="Roboto" w:hAnsi="Roboto" w:cs="Arial"/>
          <w:sz w:val="24"/>
          <w:szCs w:val="20"/>
        </w:rPr>
        <w:t xml:space="preserve"> de diffusion situé au piquage </w:t>
      </w:r>
      <w:r w:rsidRPr="00BE6BBE">
        <w:rPr>
          <w:rFonts w:ascii="Roboto" w:hAnsi="Roboto" w:cs="Arial"/>
          <w:sz w:val="24"/>
          <w:szCs w:val="20"/>
        </w:rPr>
        <w:t>supérieur</w:t>
      </w:r>
      <w:r w:rsidR="00051D4C" w:rsidRPr="00BE6BBE">
        <w:rPr>
          <w:rFonts w:ascii="Roboto" w:hAnsi="Roboto" w:cs="Arial"/>
          <w:sz w:val="24"/>
          <w:szCs w:val="20"/>
        </w:rPr>
        <w:t xml:space="preserve"> permettant l’optimisation de la stratification.</w:t>
      </w:r>
    </w:p>
    <w:p w14:paraId="3716599B" w14:textId="77777777" w:rsidR="00981D7A" w:rsidRPr="00BE6BBE" w:rsidRDefault="006555B5" w:rsidP="00E448AC">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Une buse de visite Ø 100 m</w:t>
      </w:r>
      <w:r w:rsidR="00981D7A" w:rsidRPr="00BE6BBE">
        <w:rPr>
          <w:rFonts w:ascii="Roboto" w:hAnsi="Roboto" w:cs="Arial"/>
          <w:sz w:val="24"/>
          <w:szCs w:val="20"/>
        </w:rPr>
        <w:t xml:space="preserve">m </w:t>
      </w:r>
      <w:r w:rsidRPr="00BE6BBE">
        <w:rPr>
          <w:rFonts w:ascii="Roboto" w:hAnsi="Roboto" w:cs="Arial"/>
          <w:sz w:val="24"/>
          <w:szCs w:val="20"/>
        </w:rPr>
        <w:t xml:space="preserve">minimum </w:t>
      </w:r>
      <w:r w:rsidR="00981D7A" w:rsidRPr="00BE6BBE">
        <w:rPr>
          <w:rFonts w:ascii="Roboto" w:hAnsi="Roboto" w:cs="Arial"/>
          <w:sz w:val="24"/>
          <w:szCs w:val="20"/>
        </w:rPr>
        <w:t>en partie basse.</w:t>
      </w:r>
    </w:p>
    <w:p w14:paraId="6F78506B" w14:textId="77777777" w:rsidR="00256053" w:rsidRPr="00BE6BBE" w:rsidRDefault="00256053" w:rsidP="00E448AC">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Une soupape</w:t>
      </w:r>
      <w:r w:rsidR="00051D4C" w:rsidRPr="00BE6BBE">
        <w:rPr>
          <w:rFonts w:ascii="Roboto" w:hAnsi="Roboto" w:cs="Arial"/>
          <w:sz w:val="24"/>
          <w:szCs w:val="20"/>
        </w:rPr>
        <w:t>/groupe</w:t>
      </w:r>
      <w:r w:rsidRPr="00BE6BBE">
        <w:rPr>
          <w:rFonts w:ascii="Roboto" w:hAnsi="Roboto" w:cs="Arial"/>
          <w:sz w:val="24"/>
          <w:szCs w:val="20"/>
        </w:rPr>
        <w:t xml:space="preserve"> de sécurité</w:t>
      </w:r>
      <w:r w:rsidR="00051D4C" w:rsidRPr="00BE6BBE">
        <w:rPr>
          <w:rFonts w:ascii="Roboto" w:hAnsi="Roboto" w:cs="Arial"/>
          <w:sz w:val="24"/>
          <w:szCs w:val="20"/>
        </w:rPr>
        <w:t xml:space="preserve"> avec fonction anti-retour</w:t>
      </w:r>
      <w:r w:rsidRPr="00BE6BBE">
        <w:rPr>
          <w:rFonts w:ascii="Roboto" w:hAnsi="Roboto" w:cs="Arial"/>
          <w:sz w:val="24"/>
          <w:szCs w:val="20"/>
        </w:rPr>
        <w:t>.</w:t>
      </w:r>
    </w:p>
    <w:p w14:paraId="75B21327" w14:textId="77777777" w:rsidR="006555B5" w:rsidRPr="00BE6BBE" w:rsidRDefault="006555B5" w:rsidP="00F96E00">
      <w:pPr>
        <w:autoSpaceDE w:val="0"/>
        <w:autoSpaceDN w:val="0"/>
        <w:adjustRightInd w:val="0"/>
        <w:spacing w:after="0" w:line="240" w:lineRule="auto"/>
        <w:jc w:val="both"/>
        <w:rPr>
          <w:rFonts w:ascii="Roboto" w:hAnsi="Roboto" w:cs="Arial"/>
          <w:i/>
          <w:color w:val="FF0000"/>
          <w:sz w:val="24"/>
          <w:szCs w:val="20"/>
        </w:rPr>
      </w:pPr>
    </w:p>
    <w:p w14:paraId="4B95A9CA" w14:textId="5A73D78D" w:rsidR="001D417C" w:rsidRPr="00BE6BBE" w:rsidRDefault="001D417C" w:rsidP="00F96E00">
      <w:pPr>
        <w:autoSpaceDE w:val="0"/>
        <w:autoSpaceDN w:val="0"/>
        <w:adjustRightInd w:val="0"/>
        <w:spacing w:after="0" w:line="240" w:lineRule="auto"/>
        <w:jc w:val="both"/>
        <w:rPr>
          <w:rFonts w:ascii="Roboto" w:hAnsi="Roboto" w:cs="Arial"/>
          <w:i/>
          <w:color w:val="FF0000"/>
          <w:sz w:val="24"/>
          <w:szCs w:val="20"/>
        </w:rPr>
      </w:pPr>
      <w:r w:rsidRPr="00BE6BBE">
        <w:rPr>
          <w:rFonts w:ascii="Roboto" w:hAnsi="Roboto" w:cs="Arial"/>
          <w:i/>
          <w:color w:val="FF0000"/>
          <w:sz w:val="24"/>
          <w:szCs w:val="20"/>
        </w:rPr>
        <w:t>* Cuve inox : Les ballons en Inox sont recommandés pour les eaux particulièrement agressives ou très adoucies (Th&lt;8°fH).</w:t>
      </w:r>
    </w:p>
    <w:p w14:paraId="2921268C" w14:textId="77D09908" w:rsidR="00BE6BBE" w:rsidRPr="00BE6BBE" w:rsidRDefault="00BE6BBE" w:rsidP="00F96E00">
      <w:pPr>
        <w:autoSpaceDE w:val="0"/>
        <w:autoSpaceDN w:val="0"/>
        <w:adjustRightInd w:val="0"/>
        <w:spacing w:after="0" w:line="240" w:lineRule="auto"/>
        <w:jc w:val="both"/>
        <w:rPr>
          <w:rFonts w:ascii="Roboto" w:hAnsi="Roboto" w:cs="Arial"/>
          <w:i/>
          <w:color w:val="FF0000"/>
          <w:sz w:val="24"/>
          <w:szCs w:val="20"/>
        </w:rPr>
      </w:pPr>
    </w:p>
    <w:p w14:paraId="188BAF63" w14:textId="41D41699" w:rsidR="00BE6BBE" w:rsidRPr="00BE6BBE" w:rsidRDefault="00BE6BBE" w:rsidP="00F96E00">
      <w:pPr>
        <w:autoSpaceDE w:val="0"/>
        <w:autoSpaceDN w:val="0"/>
        <w:adjustRightInd w:val="0"/>
        <w:spacing w:after="0" w:line="240" w:lineRule="auto"/>
        <w:jc w:val="both"/>
        <w:rPr>
          <w:rFonts w:ascii="Roboto" w:hAnsi="Roboto" w:cs="Arial"/>
          <w:i/>
          <w:color w:val="FF0000"/>
          <w:sz w:val="24"/>
          <w:szCs w:val="20"/>
        </w:rPr>
      </w:pPr>
    </w:p>
    <w:p w14:paraId="0073B6D0" w14:textId="72390B1F" w:rsidR="00BE6BBE" w:rsidRPr="00BE6BBE" w:rsidRDefault="00BE6BBE" w:rsidP="00F96E00">
      <w:pPr>
        <w:autoSpaceDE w:val="0"/>
        <w:autoSpaceDN w:val="0"/>
        <w:adjustRightInd w:val="0"/>
        <w:spacing w:after="0" w:line="240" w:lineRule="auto"/>
        <w:jc w:val="both"/>
        <w:rPr>
          <w:rFonts w:ascii="Roboto" w:hAnsi="Roboto" w:cs="Arial"/>
          <w:i/>
          <w:color w:val="FF0000"/>
          <w:sz w:val="24"/>
          <w:szCs w:val="20"/>
        </w:rPr>
      </w:pPr>
    </w:p>
    <w:p w14:paraId="116CA1FF" w14:textId="0F8F6AB6" w:rsidR="00BE6BBE" w:rsidRPr="00BE6BBE" w:rsidRDefault="00BE6BBE" w:rsidP="00F96E00">
      <w:pPr>
        <w:autoSpaceDE w:val="0"/>
        <w:autoSpaceDN w:val="0"/>
        <w:adjustRightInd w:val="0"/>
        <w:spacing w:after="0" w:line="240" w:lineRule="auto"/>
        <w:jc w:val="both"/>
        <w:rPr>
          <w:rFonts w:ascii="Roboto" w:hAnsi="Roboto" w:cs="Arial"/>
          <w:i/>
          <w:color w:val="FF0000"/>
          <w:sz w:val="24"/>
          <w:szCs w:val="20"/>
        </w:rPr>
      </w:pPr>
    </w:p>
    <w:p w14:paraId="505DB0D3" w14:textId="77777777" w:rsidR="00550ACF" w:rsidRPr="00BE6BBE" w:rsidRDefault="00550ACF" w:rsidP="00F96E00">
      <w:pPr>
        <w:autoSpaceDE w:val="0"/>
        <w:autoSpaceDN w:val="0"/>
        <w:adjustRightInd w:val="0"/>
        <w:spacing w:after="0" w:line="240" w:lineRule="auto"/>
        <w:jc w:val="both"/>
        <w:rPr>
          <w:rFonts w:ascii="Roboto" w:hAnsi="Roboto" w:cs="Arial"/>
          <w:i/>
          <w:color w:val="FF0000"/>
          <w:sz w:val="24"/>
          <w:szCs w:val="20"/>
        </w:rPr>
      </w:pPr>
    </w:p>
    <w:p w14:paraId="1535A083" w14:textId="723F63C9" w:rsidR="00C718C5" w:rsidRDefault="0076663A" w:rsidP="0076663A">
      <w:pPr>
        <w:autoSpaceDE w:val="0"/>
        <w:autoSpaceDN w:val="0"/>
        <w:adjustRightInd w:val="0"/>
        <w:spacing w:after="0" w:line="240" w:lineRule="auto"/>
        <w:jc w:val="both"/>
        <w:rPr>
          <w:rFonts w:ascii="Roboto" w:hAnsi="Roboto" w:cs="Arial"/>
          <w:b/>
          <w:sz w:val="24"/>
          <w:szCs w:val="20"/>
          <w:u w:val="single"/>
        </w:rPr>
      </w:pPr>
      <w:r w:rsidRPr="00BE6BBE">
        <w:rPr>
          <w:rFonts w:ascii="Roboto" w:hAnsi="Roboto" w:cs="Arial"/>
          <w:b/>
          <w:sz w:val="24"/>
          <w:szCs w:val="20"/>
          <w:u w:val="single"/>
        </w:rPr>
        <w:t>Fourniture</w:t>
      </w:r>
      <w:r w:rsidR="009A637D" w:rsidRPr="00BE6BBE">
        <w:rPr>
          <w:rFonts w:ascii="Roboto" w:hAnsi="Roboto" w:cs="Arial"/>
          <w:b/>
          <w:sz w:val="24"/>
          <w:szCs w:val="20"/>
          <w:u w:val="single"/>
        </w:rPr>
        <w:t>s</w:t>
      </w:r>
      <w:r w:rsidR="00702BDD">
        <w:rPr>
          <w:rFonts w:ascii="Roboto" w:hAnsi="Roboto" w:cs="Arial"/>
          <w:b/>
          <w:sz w:val="24"/>
          <w:szCs w:val="20"/>
          <w:u w:val="single"/>
        </w:rPr>
        <w:t xml:space="preserve"> matériel</w:t>
      </w:r>
      <w:r w:rsidRPr="00BE6BBE">
        <w:rPr>
          <w:rFonts w:ascii="Roboto" w:hAnsi="Roboto" w:cs="Arial"/>
          <w:b/>
          <w:sz w:val="24"/>
          <w:szCs w:val="20"/>
          <w:u w:val="single"/>
        </w:rPr>
        <w:t xml:space="preserve"> : </w:t>
      </w:r>
    </w:p>
    <w:p w14:paraId="05DE1511" w14:textId="1F89D44A" w:rsidR="00BE6BBE" w:rsidRDefault="00BE6BBE" w:rsidP="0076663A">
      <w:pPr>
        <w:autoSpaceDE w:val="0"/>
        <w:autoSpaceDN w:val="0"/>
        <w:adjustRightInd w:val="0"/>
        <w:spacing w:after="0" w:line="240" w:lineRule="auto"/>
        <w:jc w:val="both"/>
        <w:rPr>
          <w:rFonts w:ascii="Roboto" w:hAnsi="Roboto" w:cs="Arial"/>
          <w:b/>
          <w:sz w:val="24"/>
          <w:szCs w:val="20"/>
          <w:u w:val="single"/>
        </w:rPr>
      </w:pPr>
    </w:p>
    <w:p w14:paraId="181C9A57" w14:textId="5BA589C1" w:rsidR="00BE6BBE" w:rsidRPr="00BE6BBE" w:rsidRDefault="00BE6BBE" w:rsidP="00BE6BBE">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u w:val="single"/>
        </w:rPr>
        <w:t>Lot Fr</w:t>
      </w:r>
      <w:r>
        <w:rPr>
          <w:rFonts w:ascii="Roboto" w:hAnsi="Roboto" w:cs="Arial"/>
          <w:sz w:val="24"/>
          <w:szCs w:val="20"/>
          <w:u w:val="single"/>
        </w:rPr>
        <w:t>oid</w:t>
      </w:r>
      <w:r w:rsidRPr="00BE6BBE">
        <w:rPr>
          <w:rFonts w:ascii="Roboto" w:hAnsi="Roboto" w:cs="Arial"/>
          <w:sz w:val="24"/>
          <w:szCs w:val="20"/>
          <w:u w:val="single"/>
        </w:rPr>
        <w:t xml:space="preserve">/cuisiniste : </w:t>
      </w:r>
    </w:p>
    <w:p w14:paraId="455B76B7" w14:textId="10E253B1" w:rsidR="00C718C5" w:rsidRDefault="0076663A" w:rsidP="00C718C5">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Module</w:t>
      </w:r>
      <w:r w:rsidR="00C718C5" w:rsidRPr="00BE6BBE">
        <w:rPr>
          <w:rFonts w:ascii="Roboto" w:hAnsi="Roboto" w:cs="Arial"/>
          <w:sz w:val="24"/>
          <w:szCs w:val="20"/>
        </w:rPr>
        <w:t>(s)</w:t>
      </w:r>
      <w:r w:rsidRPr="00BE6BBE">
        <w:rPr>
          <w:rFonts w:ascii="Roboto" w:hAnsi="Roboto" w:cs="Arial"/>
          <w:sz w:val="24"/>
          <w:szCs w:val="20"/>
        </w:rPr>
        <w:t xml:space="preserve"> fourni</w:t>
      </w:r>
      <w:r w:rsidR="00C718C5" w:rsidRPr="00BE6BBE">
        <w:rPr>
          <w:rFonts w:ascii="Roboto" w:hAnsi="Roboto" w:cs="Arial"/>
          <w:sz w:val="24"/>
          <w:szCs w:val="20"/>
        </w:rPr>
        <w:t>(s)</w:t>
      </w:r>
      <w:r w:rsidRPr="00BE6BBE">
        <w:rPr>
          <w:rFonts w:ascii="Roboto" w:hAnsi="Roboto" w:cs="Arial"/>
          <w:sz w:val="24"/>
          <w:szCs w:val="20"/>
        </w:rPr>
        <w:t xml:space="preserve"> par </w:t>
      </w:r>
      <w:r w:rsidR="00C718C5" w:rsidRPr="00BE6BBE">
        <w:rPr>
          <w:rFonts w:ascii="Roboto" w:hAnsi="Roboto" w:cs="Arial"/>
          <w:sz w:val="24"/>
          <w:szCs w:val="20"/>
        </w:rPr>
        <w:t>le lot froid/cuisine</w:t>
      </w:r>
    </w:p>
    <w:p w14:paraId="12392A8C" w14:textId="4937ED89" w:rsidR="00BE6BBE" w:rsidRDefault="00BE6BBE" w:rsidP="00BE6BBE">
      <w:pPr>
        <w:autoSpaceDE w:val="0"/>
        <w:autoSpaceDN w:val="0"/>
        <w:adjustRightInd w:val="0"/>
        <w:spacing w:after="0" w:line="240" w:lineRule="auto"/>
        <w:jc w:val="both"/>
        <w:rPr>
          <w:rFonts w:ascii="Roboto" w:hAnsi="Roboto" w:cs="Arial"/>
          <w:sz w:val="24"/>
          <w:szCs w:val="20"/>
        </w:rPr>
      </w:pPr>
    </w:p>
    <w:p w14:paraId="01A08028" w14:textId="481EE677" w:rsidR="00BE6BBE" w:rsidRPr="00BE6BBE" w:rsidRDefault="00BE6BBE" w:rsidP="00BE6BBE">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u w:val="single"/>
        </w:rPr>
        <w:t>Lot Plomberie</w:t>
      </w:r>
      <w:r>
        <w:rPr>
          <w:rFonts w:ascii="Roboto" w:hAnsi="Roboto" w:cs="Arial"/>
          <w:sz w:val="24"/>
          <w:szCs w:val="20"/>
          <w:u w:val="single"/>
        </w:rPr>
        <w:t xml:space="preserve"> - CVC</w:t>
      </w:r>
      <w:r w:rsidRPr="00BE6BBE">
        <w:rPr>
          <w:rFonts w:ascii="Roboto" w:hAnsi="Roboto" w:cs="Arial"/>
          <w:sz w:val="24"/>
          <w:szCs w:val="20"/>
          <w:u w:val="single"/>
        </w:rPr>
        <w:t> :</w:t>
      </w:r>
    </w:p>
    <w:p w14:paraId="60E61C00" w14:textId="3B9FE702" w:rsidR="0076663A" w:rsidRDefault="00C718C5" w:rsidP="00C718C5">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Ballons et accessoires hydraulique fournis par le lot plomberie.</w:t>
      </w:r>
    </w:p>
    <w:p w14:paraId="006E01C3" w14:textId="7E9EC601" w:rsidR="00BE6BBE" w:rsidRDefault="00BE6BBE" w:rsidP="00BE6BBE">
      <w:pPr>
        <w:pStyle w:val="Paragraphedeliste"/>
        <w:autoSpaceDE w:val="0"/>
        <w:autoSpaceDN w:val="0"/>
        <w:adjustRightInd w:val="0"/>
        <w:spacing w:after="0" w:line="240" w:lineRule="auto"/>
        <w:jc w:val="both"/>
        <w:rPr>
          <w:rFonts w:ascii="Roboto" w:hAnsi="Roboto" w:cs="Arial"/>
          <w:sz w:val="24"/>
          <w:szCs w:val="20"/>
        </w:rPr>
      </w:pPr>
    </w:p>
    <w:p w14:paraId="2C1F08BA" w14:textId="3D9EA4DB" w:rsidR="00BE6BBE" w:rsidRDefault="00BE6BBE" w:rsidP="00BE6BBE">
      <w:pPr>
        <w:pStyle w:val="Paragraphedeliste"/>
        <w:autoSpaceDE w:val="0"/>
        <w:autoSpaceDN w:val="0"/>
        <w:adjustRightInd w:val="0"/>
        <w:spacing w:after="0" w:line="240" w:lineRule="auto"/>
        <w:jc w:val="both"/>
        <w:rPr>
          <w:rFonts w:ascii="Roboto" w:hAnsi="Roboto" w:cs="Arial"/>
          <w:sz w:val="24"/>
          <w:szCs w:val="20"/>
        </w:rPr>
      </w:pPr>
    </w:p>
    <w:p w14:paraId="0A2744DF" w14:textId="77777777" w:rsidR="00BE6BBE" w:rsidRPr="00BE6BBE" w:rsidRDefault="00BE6BBE" w:rsidP="00BE6BBE">
      <w:pPr>
        <w:pStyle w:val="Paragraphedeliste"/>
        <w:autoSpaceDE w:val="0"/>
        <w:autoSpaceDN w:val="0"/>
        <w:adjustRightInd w:val="0"/>
        <w:spacing w:after="0" w:line="240" w:lineRule="auto"/>
        <w:jc w:val="both"/>
        <w:rPr>
          <w:rFonts w:ascii="Roboto" w:hAnsi="Roboto" w:cs="Arial"/>
          <w:sz w:val="24"/>
          <w:szCs w:val="20"/>
        </w:rPr>
      </w:pPr>
    </w:p>
    <w:p w14:paraId="3C5B71F9" w14:textId="61A7009B" w:rsidR="00BE6BBE" w:rsidRDefault="00BE6BBE" w:rsidP="00BE6BBE">
      <w:pPr>
        <w:autoSpaceDE w:val="0"/>
        <w:autoSpaceDN w:val="0"/>
        <w:adjustRightInd w:val="0"/>
        <w:spacing w:after="0" w:line="240" w:lineRule="auto"/>
        <w:jc w:val="both"/>
        <w:rPr>
          <w:rFonts w:ascii="Roboto" w:hAnsi="Roboto" w:cs="Arial"/>
          <w:sz w:val="24"/>
          <w:szCs w:val="20"/>
          <w:u w:val="single"/>
        </w:rPr>
      </w:pPr>
    </w:p>
    <w:p w14:paraId="4CDF7DF6" w14:textId="77777777" w:rsidR="00BE6BBE" w:rsidRPr="00BE6BBE" w:rsidRDefault="00BE6BBE" w:rsidP="00BE6BBE">
      <w:pPr>
        <w:autoSpaceDE w:val="0"/>
        <w:autoSpaceDN w:val="0"/>
        <w:adjustRightInd w:val="0"/>
        <w:spacing w:after="0" w:line="240" w:lineRule="auto"/>
        <w:jc w:val="both"/>
        <w:rPr>
          <w:rFonts w:ascii="Roboto" w:hAnsi="Roboto" w:cs="Arial"/>
          <w:b/>
          <w:sz w:val="24"/>
          <w:szCs w:val="20"/>
          <w:u w:val="single"/>
        </w:rPr>
      </w:pPr>
      <w:r w:rsidRPr="00BE6BBE">
        <w:rPr>
          <w:rFonts w:ascii="Roboto" w:hAnsi="Roboto" w:cs="Arial"/>
          <w:b/>
          <w:sz w:val="24"/>
          <w:szCs w:val="20"/>
          <w:u w:val="single"/>
        </w:rPr>
        <w:t>Limites de prestation conseillées :</w:t>
      </w:r>
    </w:p>
    <w:p w14:paraId="0B4C066A" w14:textId="77777777" w:rsidR="00BE6BBE" w:rsidRDefault="00BE6BBE" w:rsidP="00BE6BBE">
      <w:pPr>
        <w:autoSpaceDE w:val="0"/>
        <w:autoSpaceDN w:val="0"/>
        <w:adjustRightInd w:val="0"/>
        <w:spacing w:after="0" w:line="240" w:lineRule="auto"/>
        <w:jc w:val="both"/>
        <w:rPr>
          <w:rFonts w:ascii="Roboto" w:hAnsi="Roboto" w:cs="Arial"/>
          <w:sz w:val="24"/>
          <w:szCs w:val="20"/>
          <w:u w:val="single"/>
        </w:rPr>
      </w:pPr>
    </w:p>
    <w:p w14:paraId="7CFC0109" w14:textId="717FFEEF" w:rsidR="00BE6BBE" w:rsidRPr="00BE6BBE" w:rsidRDefault="00BE6BBE" w:rsidP="00BE6BBE">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u w:val="single"/>
        </w:rPr>
        <w:t>Lot Fr</w:t>
      </w:r>
      <w:r>
        <w:rPr>
          <w:rFonts w:ascii="Roboto" w:hAnsi="Roboto" w:cs="Arial"/>
          <w:sz w:val="24"/>
          <w:szCs w:val="20"/>
          <w:u w:val="single"/>
        </w:rPr>
        <w:t>oid</w:t>
      </w:r>
      <w:r w:rsidRPr="00BE6BBE">
        <w:rPr>
          <w:rFonts w:ascii="Roboto" w:hAnsi="Roboto" w:cs="Arial"/>
          <w:sz w:val="24"/>
          <w:szCs w:val="20"/>
          <w:u w:val="single"/>
        </w:rPr>
        <w:t xml:space="preserve">/cuisiniste : </w:t>
      </w:r>
    </w:p>
    <w:p w14:paraId="6AC0A5C3" w14:textId="77777777" w:rsidR="00BE6BBE" w:rsidRP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Pose en fixation murale du module (emplacement défini en accord avec le lot plomberie)</w:t>
      </w:r>
    </w:p>
    <w:p w14:paraId="7BA4258B" w14:textId="77777777" w:rsidR="00BE6BBE" w:rsidRP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Raccordement frigorifique module(s) de récupération de chaleur au(x) groupe(s) frigorifique(s) Raccordements électriques (alimentation module et raccordement au(x) groupe(s) frigorifique(s)) et mise en service finale en présence du lot Plomberie</w:t>
      </w:r>
    </w:p>
    <w:p w14:paraId="6341416D" w14:textId="2E901F6D" w:rsidR="00BE6BBE" w:rsidRDefault="00BE6BBE" w:rsidP="00BE6BBE">
      <w:pPr>
        <w:autoSpaceDE w:val="0"/>
        <w:autoSpaceDN w:val="0"/>
        <w:adjustRightInd w:val="0"/>
        <w:spacing w:after="0" w:line="240" w:lineRule="auto"/>
        <w:jc w:val="both"/>
        <w:rPr>
          <w:rFonts w:ascii="Roboto" w:hAnsi="Roboto" w:cs="Arial"/>
          <w:sz w:val="24"/>
          <w:szCs w:val="20"/>
        </w:rPr>
      </w:pPr>
    </w:p>
    <w:p w14:paraId="6A12689E" w14:textId="5F44754D" w:rsidR="00BE6BBE" w:rsidRDefault="00BE6BBE" w:rsidP="00BE6BBE">
      <w:pPr>
        <w:autoSpaceDE w:val="0"/>
        <w:autoSpaceDN w:val="0"/>
        <w:adjustRightInd w:val="0"/>
        <w:spacing w:after="0" w:line="240" w:lineRule="auto"/>
        <w:jc w:val="both"/>
        <w:rPr>
          <w:rFonts w:ascii="Roboto" w:hAnsi="Roboto" w:cs="Arial"/>
          <w:sz w:val="24"/>
          <w:szCs w:val="20"/>
        </w:rPr>
      </w:pPr>
    </w:p>
    <w:p w14:paraId="42691316" w14:textId="14988DA2" w:rsidR="00BE6BBE" w:rsidRPr="00BE6BBE" w:rsidRDefault="00BE6BBE" w:rsidP="00BE6BBE">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u w:val="single"/>
        </w:rPr>
        <w:t>Lot Plomberie</w:t>
      </w:r>
      <w:r>
        <w:rPr>
          <w:rFonts w:ascii="Roboto" w:hAnsi="Roboto" w:cs="Arial"/>
          <w:sz w:val="24"/>
          <w:szCs w:val="20"/>
          <w:u w:val="single"/>
        </w:rPr>
        <w:t xml:space="preserve"> - CVC</w:t>
      </w:r>
      <w:r w:rsidRPr="00BE6BBE">
        <w:rPr>
          <w:rFonts w:ascii="Roboto" w:hAnsi="Roboto" w:cs="Arial"/>
          <w:sz w:val="24"/>
          <w:szCs w:val="20"/>
          <w:u w:val="single"/>
        </w:rPr>
        <w:t> :</w:t>
      </w:r>
    </w:p>
    <w:p w14:paraId="53A2A1A8" w14:textId="018AEC69" w:rsidR="00BE6BBE" w:rsidRP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Installation du ballon et raccordement au réseau EFS</w:t>
      </w:r>
    </w:p>
    <w:p w14:paraId="540DFEF8" w14:textId="095EAC20" w:rsid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Liaison hydraulique ballon-module et purge/mise en eau de l’installation</w:t>
      </w:r>
    </w:p>
    <w:p w14:paraId="0FFDFEA0" w14:textId="4B3D5F16" w:rsidR="00BE6BBE" w:rsidRDefault="00BE6BBE" w:rsidP="00BE6BBE">
      <w:pPr>
        <w:autoSpaceDE w:val="0"/>
        <w:autoSpaceDN w:val="0"/>
        <w:adjustRightInd w:val="0"/>
        <w:spacing w:after="0" w:line="240" w:lineRule="auto"/>
        <w:jc w:val="both"/>
        <w:rPr>
          <w:rFonts w:ascii="Roboto" w:hAnsi="Roboto" w:cs="Arial"/>
          <w:sz w:val="24"/>
          <w:szCs w:val="20"/>
        </w:rPr>
      </w:pPr>
    </w:p>
    <w:p w14:paraId="7C98E62E" w14:textId="77777777" w:rsidR="00BE6BBE" w:rsidRPr="00BE6BBE" w:rsidRDefault="00BE6BBE" w:rsidP="00BE6BBE">
      <w:p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u w:val="single"/>
        </w:rPr>
        <w:t xml:space="preserve">Lot Électricité : </w:t>
      </w:r>
    </w:p>
    <w:p w14:paraId="2C35150B" w14:textId="258839CA" w:rsid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 xml:space="preserve">Attente pour alimentation Boostherm 3G1.5 - protection 2A </w:t>
      </w:r>
    </w:p>
    <w:p w14:paraId="10C35F5C" w14:textId="761DC3CF" w:rsid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sidRPr="00BE6BBE">
        <w:rPr>
          <w:rFonts w:ascii="Roboto" w:hAnsi="Roboto" w:cs="Arial"/>
          <w:sz w:val="24"/>
          <w:szCs w:val="20"/>
        </w:rPr>
        <w:t>Attente pour alimentation éventuels thermoplongeurs (à section et protection à adapter à la puissance) et raccordement</w:t>
      </w:r>
    </w:p>
    <w:p w14:paraId="6EEDDCB3" w14:textId="16AC5A7D" w:rsidR="00BE6BBE" w:rsidRPr="00BE6BBE" w:rsidRDefault="00BE6BBE" w:rsidP="00BE6BBE">
      <w:pPr>
        <w:pStyle w:val="Paragraphedeliste"/>
        <w:numPr>
          <w:ilvl w:val="0"/>
          <w:numId w:val="1"/>
        </w:numPr>
        <w:autoSpaceDE w:val="0"/>
        <w:autoSpaceDN w:val="0"/>
        <w:adjustRightInd w:val="0"/>
        <w:spacing w:after="0" w:line="240" w:lineRule="auto"/>
        <w:jc w:val="both"/>
        <w:rPr>
          <w:rFonts w:ascii="Roboto" w:hAnsi="Roboto" w:cs="Arial"/>
          <w:sz w:val="24"/>
          <w:szCs w:val="20"/>
        </w:rPr>
      </w:pPr>
      <w:r>
        <w:rPr>
          <w:rFonts w:ascii="Roboto" w:hAnsi="Roboto" w:cs="Arial"/>
          <w:sz w:val="24"/>
          <w:szCs w:val="20"/>
        </w:rPr>
        <w:t>Attente pour alimentation anode électronique pour ballons jusqu’à 1 000L</w:t>
      </w:r>
    </w:p>
    <w:p w14:paraId="0C759BDF" w14:textId="77777777" w:rsidR="00BE6BBE" w:rsidRPr="00BE6BBE" w:rsidRDefault="00BE6BBE" w:rsidP="00BE6BBE">
      <w:pPr>
        <w:autoSpaceDE w:val="0"/>
        <w:autoSpaceDN w:val="0"/>
        <w:adjustRightInd w:val="0"/>
        <w:spacing w:after="0" w:line="240" w:lineRule="auto"/>
        <w:jc w:val="both"/>
        <w:rPr>
          <w:rFonts w:ascii="Roboto" w:hAnsi="Roboto" w:cs="Arial"/>
          <w:sz w:val="24"/>
          <w:szCs w:val="20"/>
        </w:rPr>
      </w:pPr>
    </w:p>
    <w:p w14:paraId="6054E722" w14:textId="77777777" w:rsidR="00BE6BBE" w:rsidRPr="00BE6BBE" w:rsidRDefault="00BE6BBE" w:rsidP="00BE6BBE">
      <w:pPr>
        <w:autoSpaceDE w:val="0"/>
        <w:autoSpaceDN w:val="0"/>
        <w:adjustRightInd w:val="0"/>
        <w:spacing w:after="0" w:line="240" w:lineRule="auto"/>
        <w:jc w:val="both"/>
        <w:rPr>
          <w:rFonts w:ascii="Roboto" w:hAnsi="Roboto" w:cs="Arial"/>
          <w:sz w:val="24"/>
          <w:szCs w:val="20"/>
        </w:rPr>
      </w:pPr>
    </w:p>
    <w:p w14:paraId="76CD1DD0" w14:textId="77777777" w:rsidR="00550ACF" w:rsidRPr="00BE6BBE" w:rsidRDefault="00550ACF" w:rsidP="00550ACF">
      <w:pPr>
        <w:pStyle w:val="Paragraphedeliste"/>
        <w:autoSpaceDE w:val="0"/>
        <w:autoSpaceDN w:val="0"/>
        <w:adjustRightInd w:val="0"/>
        <w:spacing w:after="0" w:line="240" w:lineRule="auto"/>
        <w:jc w:val="both"/>
        <w:rPr>
          <w:rFonts w:ascii="Roboto" w:hAnsi="Roboto" w:cs="Arial"/>
          <w:sz w:val="24"/>
          <w:szCs w:val="20"/>
        </w:rPr>
      </w:pPr>
    </w:p>
    <w:sectPr w:rsidR="00550ACF" w:rsidRPr="00BE6BBE" w:rsidSect="00264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A00002A7" w:usb1="0000004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1349"/>
    <w:multiLevelType w:val="hybridMultilevel"/>
    <w:tmpl w:val="7EE6CFE0"/>
    <w:lvl w:ilvl="0" w:tplc="77BE46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EFDC47"/>
    <w:multiLevelType w:val="hybridMultilevel"/>
    <w:tmpl w:val="70EF7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B9C511"/>
    <w:multiLevelType w:val="hybridMultilevel"/>
    <w:tmpl w:val="D9F455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0956FE"/>
    <w:multiLevelType w:val="hybridMultilevel"/>
    <w:tmpl w:val="C4D80E3C"/>
    <w:lvl w:ilvl="0" w:tplc="98E614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10139067">
    <w:abstractNumId w:val="0"/>
  </w:num>
  <w:num w:numId="2" w16cid:durableId="1948074519">
    <w:abstractNumId w:val="3"/>
  </w:num>
  <w:num w:numId="3" w16cid:durableId="752627620">
    <w:abstractNumId w:val="1"/>
  </w:num>
  <w:num w:numId="4" w16cid:durableId="353650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FE"/>
    <w:rsid w:val="00051D4C"/>
    <w:rsid w:val="00067A0F"/>
    <w:rsid w:val="000C4B52"/>
    <w:rsid w:val="001161E5"/>
    <w:rsid w:val="001230D8"/>
    <w:rsid w:val="0017746D"/>
    <w:rsid w:val="001D417C"/>
    <w:rsid w:val="00232B3F"/>
    <w:rsid w:val="00232BDC"/>
    <w:rsid w:val="00244484"/>
    <w:rsid w:val="00251F3F"/>
    <w:rsid w:val="00256053"/>
    <w:rsid w:val="0026490B"/>
    <w:rsid w:val="003024FE"/>
    <w:rsid w:val="00305381"/>
    <w:rsid w:val="00340A25"/>
    <w:rsid w:val="00383B78"/>
    <w:rsid w:val="004C145D"/>
    <w:rsid w:val="004C3C73"/>
    <w:rsid w:val="004F58C2"/>
    <w:rsid w:val="00524A6A"/>
    <w:rsid w:val="0053224C"/>
    <w:rsid w:val="00550ACF"/>
    <w:rsid w:val="005B468E"/>
    <w:rsid w:val="005E2A21"/>
    <w:rsid w:val="005E3443"/>
    <w:rsid w:val="005E7E61"/>
    <w:rsid w:val="00617871"/>
    <w:rsid w:val="006555B5"/>
    <w:rsid w:val="006845BA"/>
    <w:rsid w:val="006B0CF3"/>
    <w:rsid w:val="006B53E5"/>
    <w:rsid w:val="006D7D70"/>
    <w:rsid w:val="006E7C98"/>
    <w:rsid w:val="006E7D90"/>
    <w:rsid w:val="00701942"/>
    <w:rsid w:val="00702BDD"/>
    <w:rsid w:val="00714748"/>
    <w:rsid w:val="00724F10"/>
    <w:rsid w:val="0076663A"/>
    <w:rsid w:val="007D5F28"/>
    <w:rsid w:val="0083027C"/>
    <w:rsid w:val="00833234"/>
    <w:rsid w:val="00837591"/>
    <w:rsid w:val="00876922"/>
    <w:rsid w:val="008D10BA"/>
    <w:rsid w:val="00933398"/>
    <w:rsid w:val="00981D7A"/>
    <w:rsid w:val="009A637D"/>
    <w:rsid w:val="009B3F1E"/>
    <w:rsid w:val="009E568D"/>
    <w:rsid w:val="00A05992"/>
    <w:rsid w:val="00A23CCB"/>
    <w:rsid w:val="00A56266"/>
    <w:rsid w:val="00A57557"/>
    <w:rsid w:val="00A9543E"/>
    <w:rsid w:val="00AA0186"/>
    <w:rsid w:val="00AB1512"/>
    <w:rsid w:val="00AC44AE"/>
    <w:rsid w:val="00B37EBC"/>
    <w:rsid w:val="00BC2162"/>
    <w:rsid w:val="00BE6BBE"/>
    <w:rsid w:val="00C718C5"/>
    <w:rsid w:val="00CC2C01"/>
    <w:rsid w:val="00D1141E"/>
    <w:rsid w:val="00D605F5"/>
    <w:rsid w:val="00D84F37"/>
    <w:rsid w:val="00DE19AC"/>
    <w:rsid w:val="00E448AC"/>
    <w:rsid w:val="00E55E15"/>
    <w:rsid w:val="00EB6029"/>
    <w:rsid w:val="00EF1285"/>
    <w:rsid w:val="00EF7D17"/>
    <w:rsid w:val="00F14A00"/>
    <w:rsid w:val="00F42ACF"/>
    <w:rsid w:val="00F504A3"/>
    <w:rsid w:val="00F709B5"/>
    <w:rsid w:val="00F83FEE"/>
    <w:rsid w:val="00F93754"/>
    <w:rsid w:val="00F96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3AD8"/>
  <w15:docId w15:val="{81133A5C-0E1D-4A70-9161-E65CEF6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04A3"/>
    <w:pPr>
      <w:ind w:left="720"/>
      <w:contextualSpacing/>
    </w:pPr>
  </w:style>
  <w:style w:type="paragraph" w:styleId="Textedebulles">
    <w:name w:val="Balloon Text"/>
    <w:basedOn w:val="Normal"/>
    <w:link w:val="TextedebullesCar"/>
    <w:uiPriority w:val="99"/>
    <w:semiHidden/>
    <w:unhideWhenUsed/>
    <w:rsid w:val="00BC21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162"/>
    <w:rPr>
      <w:rFonts w:ascii="Segoe UI" w:hAnsi="Segoe UI" w:cs="Segoe UI"/>
      <w:sz w:val="18"/>
      <w:szCs w:val="18"/>
    </w:rPr>
  </w:style>
  <w:style w:type="paragraph" w:customStyle="1" w:styleId="Default">
    <w:name w:val="Default"/>
    <w:rsid w:val="006B0C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96049">
      <w:bodyDiv w:val="1"/>
      <w:marLeft w:val="0"/>
      <w:marRight w:val="0"/>
      <w:marTop w:val="0"/>
      <w:marBottom w:val="0"/>
      <w:divBdr>
        <w:top w:val="none" w:sz="0" w:space="0" w:color="auto"/>
        <w:left w:val="none" w:sz="0" w:space="0" w:color="auto"/>
        <w:bottom w:val="none" w:sz="0" w:space="0" w:color="auto"/>
        <w:right w:val="none" w:sz="0" w:space="0" w:color="auto"/>
      </w:divBdr>
    </w:div>
    <w:div w:id="1212497197">
      <w:bodyDiv w:val="1"/>
      <w:marLeft w:val="0"/>
      <w:marRight w:val="0"/>
      <w:marTop w:val="0"/>
      <w:marBottom w:val="0"/>
      <w:divBdr>
        <w:top w:val="none" w:sz="0" w:space="0" w:color="auto"/>
        <w:left w:val="none" w:sz="0" w:space="0" w:color="auto"/>
        <w:bottom w:val="none" w:sz="0" w:space="0" w:color="auto"/>
        <w:right w:val="none" w:sz="0" w:space="0" w:color="auto"/>
      </w:divBdr>
    </w:div>
    <w:div w:id="1767581120">
      <w:bodyDiv w:val="1"/>
      <w:marLeft w:val="0"/>
      <w:marRight w:val="0"/>
      <w:marTop w:val="0"/>
      <w:marBottom w:val="0"/>
      <w:divBdr>
        <w:top w:val="none" w:sz="0" w:space="0" w:color="auto"/>
        <w:left w:val="none" w:sz="0" w:space="0" w:color="auto"/>
        <w:bottom w:val="none" w:sz="0" w:space="0" w:color="auto"/>
        <w:right w:val="none" w:sz="0" w:space="0" w:color="auto"/>
      </w:divBdr>
    </w:div>
    <w:div w:id="17837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Arnaud DORIDOT</cp:lastModifiedBy>
  <cp:revision>6</cp:revision>
  <cp:lastPrinted>2016-05-09T07:17:00Z</cp:lastPrinted>
  <dcterms:created xsi:type="dcterms:W3CDTF">2021-04-08T11:57:00Z</dcterms:created>
  <dcterms:modified xsi:type="dcterms:W3CDTF">2023-01-29T20:32:00Z</dcterms:modified>
</cp:coreProperties>
</file>